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50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8"/>
        <w:gridCol w:w="2179"/>
        <w:gridCol w:w="3547"/>
        <w:gridCol w:w="1944"/>
        <w:gridCol w:w="1944"/>
        <w:gridCol w:w="1944"/>
        <w:gridCol w:w="2774"/>
      </w:tblGrid>
      <w:tr w:rsidR="005344A0" w:rsidRPr="005344A0" w:rsidTr="001E0B6E">
        <w:trPr>
          <w:tblCellSpacing w:w="15" w:type="dxa"/>
          <w:jc w:val="center"/>
        </w:trPr>
        <w:tc>
          <w:tcPr>
            <w:tcW w:w="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вида нормативного правового акта</w:t>
            </w:r>
          </w:p>
        </w:tc>
        <w:tc>
          <w:tcPr>
            <w:tcW w:w="3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Полно наименование нормативного правового акт</w:t>
            </w:r>
            <w:r w:rsidR="00805629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утверждения нормативного правового акта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Номер нормативного правового акта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структурных единиц нормативного правового акта,  содержащих обязательные требования</w:t>
            </w:r>
          </w:p>
        </w:tc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44A0" w:rsidRPr="001E0B6E" w:rsidRDefault="005344A0" w:rsidP="001E0B6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обязательных требований (при их наличии)</w:t>
            </w:r>
          </w:p>
        </w:tc>
      </w:tr>
      <w:tr w:rsidR="005344A0" w:rsidRPr="005344A0" w:rsidTr="001E0B6E">
        <w:trPr>
          <w:tblCellSpacing w:w="15" w:type="dxa"/>
          <w:jc w:val="center"/>
        </w:trPr>
        <w:tc>
          <w:tcPr>
            <w:tcW w:w="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Федеральный закон</w:t>
            </w:r>
          </w:p>
          <w:p w:rsidR="005344A0" w:rsidRPr="001E0B6E" w:rsidRDefault="005344A0" w:rsidP="001E0B6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государственном контроле (надзоре) и муниципальном контроле в Российской Федерации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31.07.2020 г.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248-ФЗ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6972F9" w:rsidP="001E0B6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hyperlink r:id="rId7" w:anchor="h816" w:tgtFrame="_blank" w:history="1">
              <w:r w:rsidR="005344A0" w:rsidRPr="001E0B6E">
                <w:rPr>
                  <w:rFonts w:ascii="Times New Roman" w:eastAsia="Times New Roman" w:hAnsi="Times New Roman" w:cs="Times New Roman"/>
                  <w:b/>
                  <w:bCs/>
                  <w:color w:val="DC3700"/>
                  <w:sz w:val="24"/>
                  <w:szCs w:val="24"/>
                  <w:u w:val="single"/>
                  <w:lang w:eastAsia="ru-RU"/>
                </w:rPr>
                <w:t>п. 1, 6 ст. 1</w:t>
              </w:r>
            </w:hyperlink>
            <w:r w:rsidR="005344A0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</w:p>
          <w:p w:rsidR="005344A0" w:rsidRPr="001E0B6E" w:rsidRDefault="006972F9" w:rsidP="001E0B6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hyperlink r:id="rId8" w:anchor="h820" w:tgtFrame="_blank" w:history="1">
              <w:r w:rsidR="005344A0" w:rsidRPr="001E0B6E">
                <w:rPr>
                  <w:rFonts w:ascii="Times New Roman" w:eastAsia="Times New Roman" w:hAnsi="Times New Roman" w:cs="Times New Roman"/>
                  <w:b/>
                  <w:bCs/>
                  <w:color w:val="DC3700"/>
                  <w:sz w:val="24"/>
                  <w:szCs w:val="24"/>
                  <w:u w:val="single"/>
                  <w:lang w:eastAsia="ru-RU"/>
                </w:rPr>
                <w:t>п. 4 ч. 2 ст. 3</w:t>
              </w:r>
            </w:hyperlink>
            <w:r w:rsidR="005344A0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</w:p>
          <w:p w:rsidR="005344A0" w:rsidRPr="001E0B6E" w:rsidRDefault="006972F9" w:rsidP="001E0B6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hyperlink r:id="rId9" w:anchor="h823" w:tgtFrame="_blank" w:history="1">
              <w:r w:rsidR="005344A0" w:rsidRPr="001E0B6E">
                <w:rPr>
                  <w:rFonts w:ascii="Times New Roman" w:eastAsia="Times New Roman" w:hAnsi="Times New Roman" w:cs="Times New Roman"/>
                  <w:b/>
                  <w:bCs/>
                  <w:color w:val="DC3700"/>
                  <w:sz w:val="24"/>
                  <w:szCs w:val="24"/>
                  <w:u w:val="single"/>
                  <w:lang w:eastAsia="ru-RU"/>
                </w:rPr>
                <w:t>ст. 6</w:t>
              </w:r>
            </w:hyperlink>
            <w:r w:rsidR="005344A0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hyperlink r:id="rId10" w:anchor="h833" w:tgtFrame="_blank" w:history="1">
              <w:r w:rsidR="005344A0" w:rsidRPr="001E0B6E">
                <w:rPr>
                  <w:rFonts w:ascii="Times New Roman" w:eastAsia="Times New Roman" w:hAnsi="Times New Roman" w:cs="Times New Roman"/>
                  <w:b/>
                  <w:bCs/>
                  <w:color w:val="DC3700"/>
                  <w:sz w:val="24"/>
                  <w:szCs w:val="24"/>
                  <w:u w:val="single"/>
                  <w:lang w:eastAsia="ru-RU"/>
                </w:rPr>
                <w:t>ст. 15</w:t>
              </w:r>
            </w:hyperlink>
            <w:r w:rsidR="005344A0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hyperlink r:id="rId11" w:anchor="h889" w:tgtFrame="_blank" w:history="1">
              <w:r w:rsidR="005344A0" w:rsidRPr="001E0B6E">
                <w:rPr>
                  <w:rFonts w:ascii="Times New Roman" w:eastAsia="Times New Roman" w:hAnsi="Times New Roman" w:cs="Times New Roman"/>
                  <w:b/>
                  <w:bCs/>
                  <w:color w:val="DC3700"/>
                  <w:sz w:val="24"/>
                  <w:szCs w:val="24"/>
                  <w:u w:val="single"/>
                  <w:lang w:eastAsia="ru-RU"/>
                </w:rPr>
                <w:t>ст. 57</w:t>
              </w:r>
            </w:hyperlink>
          </w:p>
        </w:tc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44A0" w:rsidRPr="001E0B6E" w:rsidRDefault="006972F9" w:rsidP="001E0B6E">
            <w:pPr>
              <w:pStyle w:val="a4"/>
              <w:shd w:val="clear" w:color="auto" w:fill="FFFFFF"/>
              <w:rPr>
                <w:rFonts w:ascii="Verdana" w:hAnsi="Verdana"/>
                <w:color w:val="000000"/>
              </w:rPr>
            </w:pPr>
            <w:hyperlink r:id="rId12" w:anchor="h2818" w:history="1">
              <w:r w:rsidR="005344A0" w:rsidRPr="001E0B6E">
                <w:rPr>
                  <w:rStyle w:val="a5"/>
                  <w:b/>
                  <w:bCs/>
                  <w:color w:val="DC3700"/>
                </w:rPr>
                <w:t>ст. 6.3</w:t>
              </w:r>
            </w:hyperlink>
            <w:r w:rsidR="005344A0" w:rsidRPr="001E0B6E">
              <w:rPr>
                <w:rStyle w:val="a3"/>
                <w:color w:val="000000"/>
              </w:rPr>
              <w:t>, </w:t>
            </w:r>
            <w:hyperlink r:id="rId13" w:anchor="h2822" w:history="1">
              <w:r w:rsidR="005344A0" w:rsidRPr="001E0B6E">
                <w:rPr>
                  <w:rStyle w:val="a5"/>
                  <w:b/>
                  <w:bCs/>
                  <w:color w:val="DC3700"/>
                </w:rPr>
                <w:t>ст. 6.4</w:t>
              </w:r>
            </w:hyperlink>
            <w:r w:rsidR="005344A0" w:rsidRPr="001E0B6E">
              <w:rPr>
                <w:rStyle w:val="a3"/>
                <w:color w:val="000000"/>
              </w:rPr>
              <w:t>, </w:t>
            </w:r>
            <w:hyperlink r:id="rId14" w:anchor="h18127" w:history="1">
              <w:r w:rsidR="005344A0" w:rsidRPr="001E0B6E">
                <w:rPr>
                  <w:rStyle w:val="a5"/>
                  <w:b/>
                  <w:bCs/>
                  <w:color w:val="DC3700"/>
                </w:rPr>
                <w:t>ст. 6.35</w:t>
              </w:r>
            </w:hyperlink>
            <w:r w:rsidR="005344A0" w:rsidRPr="001E0B6E">
              <w:rPr>
                <w:rStyle w:val="a3"/>
                <w:color w:val="000000"/>
              </w:rPr>
              <w:t>, </w:t>
            </w:r>
            <w:hyperlink r:id="rId15" w:anchor="h2846" w:history="1">
              <w:r w:rsidR="005344A0" w:rsidRPr="001E0B6E">
                <w:rPr>
                  <w:rStyle w:val="a5"/>
                  <w:b/>
                  <w:bCs/>
                  <w:color w:val="DC3700"/>
                </w:rPr>
                <w:t>ст. 7.13</w:t>
              </w:r>
            </w:hyperlink>
            <w:r w:rsidR="005344A0" w:rsidRPr="001E0B6E">
              <w:rPr>
                <w:rStyle w:val="a3"/>
                <w:color w:val="000000"/>
              </w:rPr>
              <w:t>, </w:t>
            </w:r>
            <w:hyperlink r:id="rId16" w:anchor="h2847" w:history="1">
              <w:r w:rsidR="005344A0" w:rsidRPr="001E0B6E">
                <w:rPr>
                  <w:rStyle w:val="a5"/>
                  <w:b/>
                  <w:bCs/>
                  <w:color w:val="DC3700"/>
                </w:rPr>
                <w:t>ст. 7.14</w:t>
              </w:r>
            </w:hyperlink>
            <w:r w:rsidR="005344A0" w:rsidRPr="001E0B6E">
              <w:rPr>
                <w:rStyle w:val="a3"/>
                <w:color w:val="000000"/>
              </w:rPr>
              <w:t>, </w:t>
            </w:r>
            <w:hyperlink r:id="rId17" w:anchor="h2850" w:history="1">
              <w:r w:rsidR="005344A0" w:rsidRPr="001E0B6E">
                <w:rPr>
                  <w:rStyle w:val="a5"/>
                  <w:b/>
                  <w:bCs/>
                  <w:color w:val="DC3700"/>
                </w:rPr>
                <w:t>ст. 7.17</w:t>
              </w:r>
            </w:hyperlink>
            <w:r w:rsidR="005344A0" w:rsidRPr="001E0B6E">
              <w:rPr>
                <w:rStyle w:val="a3"/>
                <w:color w:val="000000"/>
              </w:rPr>
              <w:t>  </w:t>
            </w:r>
            <w:hyperlink r:id="rId18" w:anchor="h2732" w:tgtFrame="_blank" w:history="1">
              <w:r w:rsidR="005344A0" w:rsidRPr="001E0B6E">
                <w:rPr>
                  <w:rStyle w:val="a5"/>
                  <w:b/>
                  <w:bCs/>
                  <w:color w:val="DC3700"/>
                </w:rPr>
                <w:t>"Кодекса Российской Федерации об административных правонарушениях" от 30.12.2001 N 195-ФЗ (ред. от 28.01.2022)</w:t>
              </w:r>
            </w:hyperlink>
          </w:p>
          <w:p w:rsidR="005344A0" w:rsidRPr="001E0B6E" w:rsidRDefault="005344A0" w:rsidP="001E0B6E">
            <w:pPr>
              <w:pStyle w:val="a4"/>
              <w:shd w:val="clear" w:color="auto" w:fill="FFFFFF"/>
              <w:rPr>
                <w:rFonts w:ascii="Verdana" w:hAnsi="Verdana"/>
                <w:color w:val="000000"/>
              </w:rPr>
            </w:pPr>
            <w:r w:rsidRPr="001E0B6E">
              <w:rPr>
                <w:rFonts w:ascii="Verdana" w:hAnsi="Verdana"/>
                <w:color w:val="000000"/>
              </w:rPr>
              <w:t> </w:t>
            </w:r>
          </w:p>
          <w:p w:rsidR="005344A0" w:rsidRPr="001E0B6E" w:rsidRDefault="005344A0" w:rsidP="001E0B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344A0" w:rsidRPr="005344A0" w:rsidTr="001E0B6E">
        <w:trPr>
          <w:tblCellSpacing w:w="15" w:type="dxa"/>
          <w:jc w:val="center"/>
        </w:trPr>
        <w:tc>
          <w:tcPr>
            <w:tcW w:w="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Федеральный закон</w:t>
            </w:r>
          </w:p>
        </w:tc>
        <w:tc>
          <w:tcPr>
            <w:tcW w:w="3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 общих принципах организации местного самоуправления в Российской Федерации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06.10.2003 г.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131-ФЗ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6972F9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hyperlink r:id="rId19" w:anchor="h946" w:tgtFrame="_blank" w:history="1">
              <w:r w:rsidR="005344A0" w:rsidRPr="001E0B6E">
                <w:rPr>
                  <w:rFonts w:ascii="Times New Roman" w:eastAsia="Times New Roman" w:hAnsi="Times New Roman" w:cs="Times New Roman"/>
                  <w:b/>
                  <w:bCs/>
                  <w:color w:val="DC3700"/>
                  <w:sz w:val="24"/>
                  <w:szCs w:val="24"/>
                  <w:u w:val="single"/>
                  <w:lang w:eastAsia="ru-RU"/>
                </w:rPr>
                <w:t>ч. 1 ст. 2</w:t>
              </w:r>
            </w:hyperlink>
            <w:r w:rsidR="005344A0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hyperlink r:id="rId20" w:anchor="h961" w:tgtFrame="_blank" w:history="1">
              <w:r w:rsidR="005344A0" w:rsidRPr="001E0B6E">
                <w:rPr>
                  <w:rFonts w:ascii="Times New Roman" w:eastAsia="Times New Roman" w:hAnsi="Times New Roman" w:cs="Times New Roman"/>
                  <w:b/>
                  <w:bCs/>
                  <w:color w:val="DC3700"/>
                  <w:sz w:val="24"/>
                  <w:szCs w:val="24"/>
                  <w:u w:val="single"/>
                  <w:lang w:eastAsia="ru-RU"/>
                </w:rPr>
                <w:t>п. 19 ч. 1 ст. 14</w:t>
              </w:r>
            </w:hyperlink>
          </w:p>
        </w:tc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44A0" w:rsidRPr="001E0B6E" w:rsidRDefault="006972F9" w:rsidP="001E0B6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hyperlink r:id="rId21" w:anchor="h2818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6.3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22" w:anchor="h2822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 6.4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23" w:anchor="h18127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6.35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24" w:anchor="h2846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7.13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25" w:anchor="h2847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7.14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26" w:anchor="h2850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7.17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27" w:anchor="h2864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8.2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  </w:t>
            </w:r>
            <w:hyperlink r:id="rId28" w:anchor="h2732" w:tgtFrame="_blank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 xml:space="preserve">"Кодекса </w:t>
              </w:r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lastRenderedPageBreak/>
                <w:t>Российской Федерации об административных правонарушениях" от 30.12.2001 N 195-ФЗ (ред. от 28.01.2022)</w:t>
              </w:r>
            </w:hyperlink>
          </w:p>
        </w:tc>
      </w:tr>
      <w:tr w:rsidR="005344A0" w:rsidRPr="005344A0" w:rsidTr="001E0B6E">
        <w:trPr>
          <w:tblCellSpacing w:w="15" w:type="dxa"/>
          <w:jc w:val="center"/>
        </w:trPr>
        <w:tc>
          <w:tcPr>
            <w:tcW w:w="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Федеральный закон</w:t>
            </w:r>
          </w:p>
        </w:tc>
        <w:tc>
          <w:tcPr>
            <w:tcW w:w="3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 охране окружающей среды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10.01.2002 г.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7-ФЗ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6972F9" w:rsidP="001E0B6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hyperlink r:id="rId29" w:anchor="h559" w:tgtFrame="_blank" w:history="1">
              <w:r w:rsidR="005344A0" w:rsidRPr="001E0B6E">
                <w:rPr>
                  <w:rFonts w:ascii="Times New Roman" w:eastAsia="Times New Roman" w:hAnsi="Times New Roman" w:cs="Times New Roman"/>
                  <w:b/>
                  <w:bCs/>
                  <w:color w:val="DC3700"/>
                  <w:sz w:val="24"/>
                  <w:szCs w:val="24"/>
                  <w:u w:val="single"/>
                  <w:lang w:eastAsia="ru-RU"/>
                </w:rPr>
                <w:t>п. 2 ст. 38</w:t>
              </w:r>
            </w:hyperlink>
            <w:r w:rsidR="005344A0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hyperlink r:id="rId30" w:anchor="h560" w:tgtFrame="_blank" w:history="1">
              <w:r w:rsidR="005344A0" w:rsidRPr="001E0B6E">
                <w:rPr>
                  <w:rFonts w:ascii="Times New Roman" w:eastAsia="Times New Roman" w:hAnsi="Times New Roman" w:cs="Times New Roman"/>
                  <w:b/>
                  <w:bCs/>
                  <w:color w:val="DC3700"/>
                  <w:sz w:val="24"/>
                  <w:szCs w:val="24"/>
                  <w:u w:val="single"/>
                  <w:lang w:eastAsia="ru-RU"/>
                </w:rPr>
                <w:t>п. 2 ст. 39</w:t>
              </w:r>
            </w:hyperlink>
            <w:r w:rsidR="005344A0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hyperlink r:id="rId31" w:anchor="h565" w:tgtFrame="_blank" w:history="1">
              <w:r w:rsidR="005344A0" w:rsidRPr="001E0B6E">
                <w:rPr>
                  <w:rFonts w:ascii="Times New Roman" w:eastAsia="Times New Roman" w:hAnsi="Times New Roman" w:cs="Times New Roman"/>
                  <w:b/>
                  <w:bCs/>
                  <w:color w:val="DC3700"/>
                  <w:sz w:val="24"/>
                  <w:szCs w:val="24"/>
                  <w:u w:val="single"/>
                  <w:lang w:eastAsia="ru-RU"/>
                </w:rPr>
                <w:t>п. 2 ст. 44</w:t>
              </w:r>
            </w:hyperlink>
            <w:r w:rsidR="005344A0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 </w:t>
            </w:r>
            <w:hyperlink r:id="rId32" w:anchor="h584" w:tgtFrame="_blank" w:history="1">
              <w:r w:rsidR="005344A0" w:rsidRPr="001E0B6E">
                <w:rPr>
                  <w:rFonts w:ascii="Times New Roman" w:eastAsia="Times New Roman" w:hAnsi="Times New Roman" w:cs="Times New Roman"/>
                  <w:b/>
                  <w:bCs/>
                  <w:color w:val="DC3700"/>
                  <w:sz w:val="24"/>
                  <w:szCs w:val="24"/>
                  <w:u w:val="single"/>
                  <w:lang w:eastAsia="ru-RU"/>
                </w:rPr>
                <w:t>ст. 61</w:t>
              </w:r>
            </w:hyperlink>
          </w:p>
        </w:tc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44A0" w:rsidRPr="001E0B6E" w:rsidRDefault="006972F9" w:rsidP="001E0B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hyperlink r:id="rId33" w:anchor="h2818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6.3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34" w:anchor="h2822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 6.4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35" w:anchor="h18127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6.35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36" w:anchor="h2846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7.13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37" w:anchor="h2847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7.14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38" w:anchor="h2850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7.17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39" w:anchor="h2864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8.2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  </w:t>
            </w:r>
            <w:hyperlink r:id="rId40" w:anchor="h2732" w:tgtFrame="_blank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"Кодекса Российской Федерации об административных правонарушениях" от 30.12.2001 N 195-ФЗ (ред. от 28.01.2022)</w:t>
              </w:r>
            </w:hyperlink>
          </w:p>
        </w:tc>
      </w:tr>
      <w:tr w:rsidR="005344A0" w:rsidRPr="005344A0" w:rsidTr="001E0B6E">
        <w:trPr>
          <w:tblCellSpacing w:w="15" w:type="dxa"/>
          <w:jc w:val="center"/>
        </w:trPr>
        <w:tc>
          <w:tcPr>
            <w:tcW w:w="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Федеральный закон</w:t>
            </w:r>
          </w:p>
        </w:tc>
        <w:tc>
          <w:tcPr>
            <w:tcW w:w="3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санитарно-эпидемиологическом благополучии населения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30.03.1999 г.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52-ФЗ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6972F9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hyperlink r:id="rId41" w:anchor="h432" w:tgtFrame="_blank" w:history="1">
              <w:r w:rsidR="005344A0" w:rsidRPr="001E0B6E">
                <w:rPr>
                  <w:rFonts w:ascii="Times New Roman" w:eastAsia="Times New Roman" w:hAnsi="Times New Roman" w:cs="Times New Roman"/>
                  <w:b/>
                  <w:bCs/>
                  <w:color w:val="DC3700"/>
                  <w:sz w:val="24"/>
                  <w:szCs w:val="24"/>
                  <w:u w:val="single"/>
                  <w:lang w:eastAsia="ru-RU"/>
                </w:rPr>
                <w:t>п. 1, 2 ст.12</w:t>
              </w:r>
            </w:hyperlink>
          </w:p>
        </w:tc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44A0" w:rsidRPr="001E0B6E" w:rsidRDefault="006972F9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hyperlink r:id="rId42" w:anchor="h2818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6.3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43" w:anchor="h2822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 6.4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44" w:anchor="h18127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6.35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45" w:anchor="h2846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7.13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46" w:anchor="h2847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7.14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47" w:anchor="h2850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7.17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48" w:anchor="h2864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8.2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  </w:t>
            </w:r>
            <w:hyperlink r:id="rId49" w:anchor="h2732" w:tgtFrame="_blank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"Кодекса Российской Федерации об административных правонарушениях" от 30.12.2001 N 195-ФЗ (ред. от 28.01.2022)</w:t>
              </w:r>
            </w:hyperlink>
          </w:p>
        </w:tc>
      </w:tr>
      <w:tr w:rsidR="005344A0" w:rsidRPr="005344A0" w:rsidTr="001E0B6E">
        <w:trPr>
          <w:tblCellSpacing w:w="15" w:type="dxa"/>
          <w:jc w:val="center"/>
        </w:trPr>
        <w:tc>
          <w:tcPr>
            <w:tcW w:w="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5344A0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5344A0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lang w:eastAsia="ru-RU"/>
              </w:rPr>
              <w:t>.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Федеральный закон</w:t>
            </w:r>
          </w:p>
        </w:tc>
        <w:tc>
          <w:tcPr>
            <w:tcW w:w="3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социальной защите инвалидов в Российской Федерации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24.11.1995 г.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181-ФЗ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6972F9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hyperlink r:id="rId50" w:anchor="h427" w:tgtFrame="_blank" w:history="1">
              <w:r w:rsidR="005344A0" w:rsidRPr="001E0B6E">
                <w:rPr>
                  <w:rFonts w:ascii="Times New Roman" w:eastAsia="Times New Roman" w:hAnsi="Times New Roman" w:cs="Times New Roman"/>
                  <w:b/>
                  <w:bCs/>
                  <w:color w:val="DC3700"/>
                  <w:sz w:val="24"/>
                  <w:szCs w:val="24"/>
                  <w:u w:val="single"/>
                  <w:lang w:eastAsia="ru-RU"/>
                </w:rPr>
                <w:t>ст. 15</w:t>
              </w:r>
            </w:hyperlink>
          </w:p>
        </w:tc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44A0" w:rsidRPr="001E0B6E" w:rsidRDefault="006972F9" w:rsidP="001E0B6E">
            <w:pPr>
              <w:spacing w:line="240" w:lineRule="auto"/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</w:pPr>
            <w:hyperlink r:id="rId51" w:anchor="h2818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6.3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52" w:anchor="h2822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 6.4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53" w:anchor="h18127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6.35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54" w:anchor="h2846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7.13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55" w:anchor="h2847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7.14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56" w:anchor="h2850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7.17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57" w:anchor="h2864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8.2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, </w:t>
            </w:r>
            <w:hyperlink r:id="rId58" w:anchor="h2916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>ст. 9.13</w:t>
              </w:r>
            </w:hyperlink>
            <w:r w:rsidR="005344A0" w:rsidRPr="001E0B6E">
              <w:rPr>
                <w:rStyle w:val="a3"/>
                <w:color w:val="000000"/>
                <w:sz w:val="24"/>
                <w:szCs w:val="24"/>
                <w:shd w:val="clear" w:color="auto" w:fill="FFFFFF"/>
              </w:rPr>
              <w:t>  </w:t>
            </w:r>
            <w:hyperlink r:id="rId59" w:anchor="h2732" w:tgtFrame="_blank" w:history="1"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t xml:space="preserve">"Кодекса Российской Федерации об административных </w:t>
              </w:r>
              <w:r w:rsidR="005344A0" w:rsidRPr="001E0B6E">
                <w:rPr>
                  <w:rStyle w:val="a5"/>
                  <w:b/>
                  <w:bCs/>
                  <w:color w:val="DC3700"/>
                  <w:sz w:val="24"/>
                  <w:szCs w:val="24"/>
                  <w:shd w:val="clear" w:color="auto" w:fill="FFFFFF"/>
                </w:rPr>
                <w:lastRenderedPageBreak/>
                <w:t>правонарушениях" от 30.12.2001 N 195-ФЗ (ред. от 28.01.2022)</w:t>
              </w:r>
            </w:hyperlink>
          </w:p>
        </w:tc>
      </w:tr>
      <w:tr w:rsidR="005344A0" w:rsidRPr="005344A0" w:rsidTr="001E0B6E">
        <w:trPr>
          <w:tblCellSpacing w:w="15" w:type="dxa"/>
          <w:jc w:val="center"/>
        </w:trPr>
        <w:tc>
          <w:tcPr>
            <w:tcW w:w="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F048FF">
            <w:pPr>
              <w:spacing w:line="240" w:lineRule="auto"/>
              <w:rPr>
                <w:rFonts w:ascii="Verdana" w:eastAsia="Times New Roman" w:hAnsi="Verdana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Решение </w:t>
            </w:r>
            <w:r w:rsidR="00805629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Собрания депутатов </w:t>
            </w: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05629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048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Успенского</w:t>
            </w:r>
            <w:r w:rsidR="00805629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сельсовета Касторенского района</w:t>
            </w:r>
          </w:p>
        </w:tc>
        <w:tc>
          <w:tcPr>
            <w:tcW w:w="3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0629EE" w:rsidP="00F048FF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  <w:r w:rsidRPr="001E0B6E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муниципальном контроле в сфере</w:t>
            </w:r>
            <w:r w:rsidR="001E0B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0B6E">
              <w:rPr>
                <w:rFonts w:ascii="Times New Roman" w:hAnsi="Times New Roman" w:cs="Times New Roman"/>
                <w:sz w:val="24"/>
                <w:szCs w:val="24"/>
              </w:rPr>
              <w:t>благоустройства на территории муниципального образования «</w:t>
            </w:r>
            <w:r w:rsidR="00F048FF">
              <w:rPr>
                <w:rFonts w:ascii="Times New Roman" w:hAnsi="Times New Roman" w:cs="Times New Roman"/>
                <w:sz w:val="24"/>
                <w:szCs w:val="24"/>
              </w:rPr>
              <w:t>Успенский</w:t>
            </w:r>
            <w:r w:rsidRPr="001E0B6E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сельсовет» Касторенского района Курской области</w:t>
            </w:r>
            <w:r w:rsidRPr="001E0B6E">
              <w:rPr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4744DA" w:rsidP="001E0B6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F048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.06</w:t>
            </w:r>
            <w:r w:rsidR="000629EE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.25</w:t>
            </w:r>
            <w:r w:rsidR="005344A0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4744DA" w:rsidRPr="001E0B6E" w:rsidRDefault="00F048FF" w:rsidP="00F048FF">
            <w:pPr>
              <w:spacing w:line="240" w:lineRule="auto"/>
              <w:rPr>
                <w:rFonts w:ascii="Verdana" w:eastAsia="Times New Roman" w:hAnsi="Verdana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(в ред. от 20</w:t>
            </w:r>
            <w:r w:rsidR="004744DA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.04.2026г)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F048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  <w:p w:rsidR="004744DA" w:rsidRPr="001E0B6E" w:rsidRDefault="004744DA" w:rsidP="00F048FF">
            <w:pPr>
              <w:spacing w:line="240" w:lineRule="auto"/>
              <w:rPr>
                <w:rFonts w:ascii="Verdana" w:eastAsia="Times New Roman" w:hAnsi="Verdana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(в ред. №</w:t>
            </w:r>
            <w:r w:rsidR="00F048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44A0" w:rsidRPr="001E0B6E" w:rsidRDefault="005344A0" w:rsidP="001E0B6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344A0" w:rsidRPr="005344A0" w:rsidTr="001E0B6E">
        <w:trPr>
          <w:tblCellSpacing w:w="15" w:type="dxa"/>
          <w:jc w:val="center"/>
        </w:trPr>
        <w:tc>
          <w:tcPr>
            <w:tcW w:w="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0629EE" w:rsidP="00F048FF">
            <w:pPr>
              <w:spacing w:line="240" w:lineRule="auto"/>
              <w:rPr>
                <w:rFonts w:ascii="Verdana" w:eastAsia="Times New Roman" w:hAnsi="Verdana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Решение  Собрания депутатов   </w:t>
            </w:r>
            <w:r w:rsidR="00F048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Успенского </w:t>
            </w: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сельсовета Касторенского района </w:t>
            </w:r>
          </w:p>
        </w:tc>
        <w:tc>
          <w:tcPr>
            <w:tcW w:w="3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4744DA" w:rsidP="00F048F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hAnsi="Times New Roman"/>
                <w:b/>
                <w:sz w:val="24"/>
                <w:szCs w:val="24"/>
              </w:rPr>
              <w:t>Об утверждении Правил благоустройства территории муниципального образования «</w:t>
            </w:r>
            <w:r w:rsidR="00F048FF">
              <w:rPr>
                <w:rFonts w:ascii="Times New Roman" w:hAnsi="Times New Roman"/>
                <w:b/>
                <w:sz w:val="24"/>
                <w:szCs w:val="24"/>
              </w:rPr>
              <w:t xml:space="preserve">Успенский </w:t>
            </w:r>
            <w:r w:rsidRPr="001E0B6E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сельсовет»  Касторенского района Курской области</w:t>
            </w: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344A0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29EE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E16D5F" w:rsidP="001E0B6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F048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0629EE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</w:t>
            </w:r>
            <w:r w:rsidR="00F048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.2018</w:t>
            </w:r>
            <w:r w:rsidR="005344A0"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E16D5F" w:rsidRPr="001E0B6E" w:rsidRDefault="00E16D5F" w:rsidP="001E0B6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(в ред. </w:t>
            </w:r>
            <w:r w:rsidRPr="001E0B6E">
              <w:rPr>
                <w:rFonts w:ascii="Times New Roman" w:hAnsi="Times New Roman"/>
                <w:b/>
                <w:sz w:val="24"/>
                <w:szCs w:val="24"/>
              </w:rPr>
              <w:t>от 0</w:t>
            </w:r>
            <w:r w:rsidR="00F048F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1E0B6E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F048F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1E0B6E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125C3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1E0B6E">
              <w:rPr>
                <w:rFonts w:ascii="Times New Roman" w:hAnsi="Times New Roman"/>
                <w:b/>
                <w:sz w:val="24"/>
                <w:szCs w:val="24"/>
              </w:rPr>
              <w:t xml:space="preserve">г., </w:t>
            </w:r>
            <w:proofErr w:type="gramEnd"/>
          </w:p>
          <w:p w:rsidR="00E16D5F" w:rsidRPr="001E0B6E" w:rsidRDefault="00E16D5F" w:rsidP="001E0B6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E0B6E">
              <w:rPr>
                <w:rFonts w:ascii="Times New Roman" w:hAnsi="Times New Roman"/>
                <w:b/>
                <w:sz w:val="24"/>
                <w:szCs w:val="24"/>
              </w:rPr>
              <w:t>от 2</w:t>
            </w:r>
            <w:r w:rsidR="00F048FF">
              <w:rPr>
                <w:rFonts w:ascii="Times New Roman" w:hAnsi="Times New Roman"/>
                <w:b/>
                <w:sz w:val="24"/>
                <w:szCs w:val="24"/>
              </w:rPr>
              <w:t>5.09</w:t>
            </w:r>
            <w:r w:rsidRPr="001E0B6E">
              <w:rPr>
                <w:rFonts w:ascii="Times New Roman" w:hAnsi="Times New Roman"/>
                <w:b/>
                <w:sz w:val="24"/>
                <w:szCs w:val="24"/>
              </w:rPr>
              <w:t xml:space="preserve">.2025г., от </w:t>
            </w:r>
            <w:r w:rsidR="00F048FF">
              <w:rPr>
                <w:rFonts w:ascii="Times New Roman" w:hAnsi="Times New Roman"/>
                <w:b/>
                <w:sz w:val="24"/>
                <w:szCs w:val="24"/>
              </w:rPr>
              <w:t>07</w:t>
            </w:r>
            <w:r w:rsidRPr="001E0B6E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F048F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bookmarkStart w:id="0" w:name="_GoBack"/>
            <w:bookmarkEnd w:id="0"/>
            <w:r w:rsidRPr="001E0B6E">
              <w:rPr>
                <w:rFonts w:ascii="Times New Roman" w:hAnsi="Times New Roman"/>
                <w:b/>
                <w:sz w:val="24"/>
                <w:szCs w:val="24"/>
              </w:rPr>
              <w:t>.2026г.)</w:t>
            </w:r>
          </w:p>
          <w:p w:rsidR="00E16D5F" w:rsidRPr="001E0B6E" w:rsidRDefault="00E16D5F" w:rsidP="001E0B6E">
            <w:pPr>
              <w:spacing w:line="240" w:lineRule="auto"/>
              <w:rPr>
                <w:rFonts w:ascii="Verdana" w:eastAsia="Times New Roman" w:hAnsi="Verdana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6D5F" w:rsidRPr="001E0B6E" w:rsidRDefault="005344A0" w:rsidP="001E0B6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125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F048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E16D5F" w:rsidRPr="001E0B6E" w:rsidRDefault="00E16D5F" w:rsidP="001E0B6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1E0B6E">
              <w:rPr>
                <w:rFonts w:ascii="Times New Roman" w:hAnsi="Times New Roman"/>
                <w:b/>
                <w:sz w:val="24"/>
                <w:szCs w:val="24"/>
              </w:rPr>
              <w:t xml:space="preserve">в ред.  </w:t>
            </w:r>
            <w:proofErr w:type="gramEnd"/>
          </w:p>
          <w:p w:rsidR="005344A0" w:rsidRPr="001E0B6E" w:rsidRDefault="00E16D5F" w:rsidP="00F048F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E0B6E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 w:rsidR="00F048FF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Pr="001E0B6E">
              <w:rPr>
                <w:rFonts w:ascii="Times New Roman" w:hAnsi="Times New Roman"/>
                <w:b/>
                <w:sz w:val="24"/>
                <w:szCs w:val="24"/>
              </w:rPr>
              <w:t>,№</w:t>
            </w:r>
            <w:r w:rsidR="00125C3C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Pr="001E0B6E">
              <w:rPr>
                <w:rFonts w:ascii="Times New Roman" w:hAnsi="Times New Roman"/>
                <w:b/>
                <w:sz w:val="24"/>
                <w:szCs w:val="24"/>
              </w:rPr>
              <w:t>,№1</w:t>
            </w:r>
            <w:r w:rsidR="00F048F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1E0B6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19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4A0" w:rsidRPr="001E0B6E" w:rsidRDefault="005344A0" w:rsidP="001E0B6E">
            <w:pPr>
              <w:spacing w:line="240" w:lineRule="auto"/>
              <w:rPr>
                <w:rFonts w:ascii="Verdana" w:eastAsia="Times New Roman" w:hAnsi="Verdana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E0B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полном объёме</w:t>
            </w:r>
          </w:p>
        </w:tc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44A0" w:rsidRPr="001E0B6E" w:rsidRDefault="005344A0" w:rsidP="001E0B6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606E1" w:rsidRDefault="00E606E1"/>
    <w:sectPr w:rsidR="00E606E1" w:rsidSect="0000768B">
      <w:headerReference w:type="default" r:id="rId60"/>
      <w:pgSz w:w="16838" w:h="11906" w:orient="landscape"/>
      <w:pgMar w:top="297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2F9" w:rsidRDefault="006972F9" w:rsidP="005344A0">
      <w:pPr>
        <w:spacing w:line="240" w:lineRule="auto"/>
      </w:pPr>
      <w:r>
        <w:separator/>
      </w:r>
    </w:p>
  </w:endnote>
  <w:endnote w:type="continuationSeparator" w:id="0">
    <w:p w:rsidR="006972F9" w:rsidRDefault="006972F9" w:rsidP="005344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2F9" w:rsidRDefault="006972F9" w:rsidP="005344A0">
      <w:pPr>
        <w:spacing w:line="240" w:lineRule="auto"/>
      </w:pPr>
      <w:r>
        <w:separator/>
      </w:r>
    </w:p>
  </w:footnote>
  <w:footnote w:type="continuationSeparator" w:id="0">
    <w:p w:rsidR="006972F9" w:rsidRDefault="006972F9" w:rsidP="005344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4A0" w:rsidRPr="0000768B" w:rsidRDefault="0000768B" w:rsidP="0000768B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00768B">
      <w:rPr>
        <w:rStyle w:val="a3"/>
        <w:rFonts w:ascii="Times New Roman" w:hAnsi="Times New Roman" w:cs="Times New Roman"/>
        <w:color w:val="006400"/>
        <w:sz w:val="28"/>
        <w:szCs w:val="28"/>
        <w:shd w:val="clear" w:color="auto" w:fill="FFFFFF"/>
      </w:rPr>
      <w:t>ПЕРЕЧЕНЬ НОРМАТИВНЫХ ПРАВОВЫХ 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</w:t>
    </w:r>
    <w:r w:rsidR="00D070DA">
      <w:rPr>
        <w:rStyle w:val="a3"/>
        <w:rFonts w:ascii="Times New Roman" w:hAnsi="Times New Roman" w:cs="Times New Roman"/>
        <w:color w:val="006400"/>
        <w:sz w:val="28"/>
        <w:szCs w:val="28"/>
        <w:shd w:val="clear" w:color="auto" w:fill="FFFFFF"/>
      </w:rPr>
      <w:t xml:space="preserve">ЕРЕ БЛАГОУСТРОЙСТВА </w:t>
    </w:r>
    <w:r w:rsidR="00805629">
      <w:rPr>
        <w:rStyle w:val="a3"/>
        <w:rFonts w:ascii="Times New Roman" w:hAnsi="Times New Roman" w:cs="Times New Roman"/>
        <w:color w:val="006400"/>
        <w:sz w:val="28"/>
        <w:szCs w:val="28"/>
        <w:shd w:val="clear" w:color="auto" w:fill="FFFFFF"/>
      </w:rPr>
      <w:t xml:space="preserve"> </w:t>
    </w:r>
    <w:r w:rsidR="00F048FF">
      <w:rPr>
        <w:rStyle w:val="a3"/>
        <w:rFonts w:ascii="Times New Roman" w:hAnsi="Times New Roman" w:cs="Times New Roman"/>
        <w:color w:val="006400"/>
        <w:sz w:val="28"/>
        <w:szCs w:val="28"/>
        <w:shd w:val="clear" w:color="auto" w:fill="FFFFFF"/>
      </w:rPr>
      <w:t>УСПЕНСКОГО</w:t>
    </w:r>
    <w:r w:rsidR="00805629">
      <w:rPr>
        <w:rStyle w:val="a3"/>
        <w:rFonts w:ascii="Times New Roman" w:hAnsi="Times New Roman" w:cs="Times New Roman"/>
        <w:color w:val="006400"/>
        <w:sz w:val="28"/>
        <w:szCs w:val="28"/>
        <w:shd w:val="clear" w:color="auto" w:fill="FFFFFF"/>
      </w:rPr>
      <w:t xml:space="preserve"> СЕЛЬСОВЕТА КАСТОРЕНСКОГО РАЙОНА КУРСКОЙ ОБЛАСТИ</w:t>
    </w:r>
    <w:r w:rsidRPr="0000768B">
      <w:rPr>
        <w:rStyle w:val="a3"/>
        <w:rFonts w:ascii="Times New Roman" w:hAnsi="Times New Roman" w:cs="Times New Roman"/>
        <w:color w:val="006400"/>
        <w:sz w:val="28"/>
        <w:szCs w:val="28"/>
        <w:shd w:val="clear" w:color="auto" w:fill="FFFFFF"/>
      </w:rPr>
      <w:t>, А ТАКЖЕ ИНФОРМАЦИЮ О МЕРАХ ОТВЕТСТВЕННОСТИ, ПРИМЕНЯЕМЫХ ПРИ НАРУШЕНИИ ОБЯЗАТЕЛЬНЫХ ТРЕБОВАНИЙ, С ТЕКСТАМИ В ДЕЙСТВУЮЩЕЙ РЕДАКЦИИ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9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44A0"/>
    <w:rsid w:val="0000768B"/>
    <w:rsid w:val="000629EE"/>
    <w:rsid w:val="000B02FD"/>
    <w:rsid w:val="00125C3C"/>
    <w:rsid w:val="001E0B6E"/>
    <w:rsid w:val="00216C8F"/>
    <w:rsid w:val="00270C3A"/>
    <w:rsid w:val="00284910"/>
    <w:rsid w:val="004744DA"/>
    <w:rsid w:val="00517F17"/>
    <w:rsid w:val="005344A0"/>
    <w:rsid w:val="006972F9"/>
    <w:rsid w:val="00805629"/>
    <w:rsid w:val="00A3068F"/>
    <w:rsid w:val="00A639D2"/>
    <w:rsid w:val="00D070DA"/>
    <w:rsid w:val="00DA0633"/>
    <w:rsid w:val="00E16D5F"/>
    <w:rsid w:val="00E606E1"/>
    <w:rsid w:val="00F048FF"/>
    <w:rsid w:val="00F5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6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44A0"/>
    <w:rPr>
      <w:b/>
      <w:bCs/>
    </w:rPr>
  </w:style>
  <w:style w:type="paragraph" w:styleId="a4">
    <w:name w:val="Normal (Web)"/>
    <w:basedOn w:val="a"/>
    <w:uiPriority w:val="99"/>
    <w:unhideWhenUsed/>
    <w:rsid w:val="00534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344A0"/>
    <w:rPr>
      <w:color w:val="0000FF"/>
      <w:u w:val="single"/>
    </w:rPr>
  </w:style>
  <w:style w:type="paragraph" w:customStyle="1" w:styleId="1">
    <w:name w:val="1"/>
    <w:basedOn w:val="a"/>
    <w:rsid w:val="00534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44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44A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344A0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44A0"/>
  </w:style>
  <w:style w:type="paragraph" w:styleId="aa">
    <w:name w:val="footer"/>
    <w:basedOn w:val="a"/>
    <w:link w:val="ab"/>
    <w:uiPriority w:val="99"/>
    <w:unhideWhenUsed/>
    <w:rsid w:val="005344A0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44A0"/>
  </w:style>
  <w:style w:type="paragraph" w:customStyle="1" w:styleId="ConsPlusTitle">
    <w:name w:val="ConsPlusTitle"/>
    <w:rsid w:val="000629EE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rmativ.kontur.ru/document?moduleId=1&amp;documentId=413840" TargetMode="External"/><Relationship Id="rId18" Type="http://schemas.openxmlformats.org/officeDocument/2006/relationships/hyperlink" Target="https://normativ.kontur.ru/document?moduleId=1&amp;documentId=413840" TargetMode="External"/><Relationship Id="rId26" Type="http://schemas.openxmlformats.org/officeDocument/2006/relationships/hyperlink" Target="https://normativ.kontur.ru/document?moduleId=1&amp;documentId=413840" TargetMode="External"/><Relationship Id="rId39" Type="http://schemas.openxmlformats.org/officeDocument/2006/relationships/hyperlink" Target="https://normativ.kontur.ru/document?moduleId=1&amp;documentId=413840" TargetMode="External"/><Relationship Id="rId21" Type="http://schemas.openxmlformats.org/officeDocument/2006/relationships/hyperlink" Target="https://normativ.kontur.ru/document?moduleId=1&amp;documentId=413840" TargetMode="External"/><Relationship Id="rId34" Type="http://schemas.openxmlformats.org/officeDocument/2006/relationships/hyperlink" Target="https://normativ.kontur.ru/document?moduleId=1&amp;documentId=413840" TargetMode="External"/><Relationship Id="rId42" Type="http://schemas.openxmlformats.org/officeDocument/2006/relationships/hyperlink" Target="https://normativ.kontur.ru/document?moduleId=1&amp;documentId=413840" TargetMode="External"/><Relationship Id="rId47" Type="http://schemas.openxmlformats.org/officeDocument/2006/relationships/hyperlink" Target="https://normativ.kontur.ru/document?moduleId=1&amp;documentId=413840" TargetMode="External"/><Relationship Id="rId50" Type="http://schemas.openxmlformats.org/officeDocument/2006/relationships/hyperlink" Target="https://normativ.kontur.ru/document?moduleId=1&amp;documentId=400902&amp;cwi=0" TargetMode="External"/><Relationship Id="rId55" Type="http://schemas.openxmlformats.org/officeDocument/2006/relationships/hyperlink" Target="https://normativ.kontur.ru/document?moduleId=1&amp;documentId=413840" TargetMode="External"/><Relationship Id="rId7" Type="http://schemas.openxmlformats.org/officeDocument/2006/relationships/hyperlink" Target="https://normativ.kontur.ru/document?moduleId=1&amp;documentId=41153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normativ.kontur.ru/document?moduleId=1&amp;documentId=413840" TargetMode="External"/><Relationship Id="rId20" Type="http://schemas.openxmlformats.org/officeDocument/2006/relationships/hyperlink" Target="https://normativ.kontur.ru/document?moduleId=1&amp;documentId=414616&amp;cwi=54293" TargetMode="External"/><Relationship Id="rId29" Type="http://schemas.openxmlformats.org/officeDocument/2006/relationships/hyperlink" Target="https://normativ.kontur.ru/document?moduleId=1&amp;documentId=413568" TargetMode="External"/><Relationship Id="rId41" Type="http://schemas.openxmlformats.org/officeDocument/2006/relationships/hyperlink" Target="https://normativ.kontur.ru/document?moduleId=1&amp;documentId=405056&amp;cwi=1409" TargetMode="External"/><Relationship Id="rId54" Type="http://schemas.openxmlformats.org/officeDocument/2006/relationships/hyperlink" Target="https://normativ.kontur.ru/document?moduleId=1&amp;documentId=413840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normativ.kontur.ru/document?moduleId=1&amp;documentId=411532" TargetMode="External"/><Relationship Id="rId24" Type="http://schemas.openxmlformats.org/officeDocument/2006/relationships/hyperlink" Target="https://normativ.kontur.ru/document?moduleId=1&amp;documentId=413840" TargetMode="External"/><Relationship Id="rId32" Type="http://schemas.openxmlformats.org/officeDocument/2006/relationships/hyperlink" Target="https://normativ.kontur.ru/document?moduleId=1&amp;documentId=413568" TargetMode="External"/><Relationship Id="rId37" Type="http://schemas.openxmlformats.org/officeDocument/2006/relationships/hyperlink" Target="https://normativ.kontur.ru/document?moduleId=1&amp;documentId=413840" TargetMode="External"/><Relationship Id="rId40" Type="http://schemas.openxmlformats.org/officeDocument/2006/relationships/hyperlink" Target="https://normativ.kontur.ru/document?moduleId=1&amp;documentId=413840" TargetMode="External"/><Relationship Id="rId45" Type="http://schemas.openxmlformats.org/officeDocument/2006/relationships/hyperlink" Target="https://normativ.kontur.ru/document?moduleId=1&amp;documentId=413840" TargetMode="External"/><Relationship Id="rId53" Type="http://schemas.openxmlformats.org/officeDocument/2006/relationships/hyperlink" Target="https://normativ.kontur.ru/document?moduleId=1&amp;documentId=413840" TargetMode="External"/><Relationship Id="rId58" Type="http://schemas.openxmlformats.org/officeDocument/2006/relationships/hyperlink" Target="https://normativ.kontur.ru/document?moduleId=1&amp;documentId=41384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ormativ.kontur.ru/document?moduleId=1&amp;documentId=413840" TargetMode="External"/><Relationship Id="rId23" Type="http://schemas.openxmlformats.org/officeDocument/2006/relationships/hyperlink" Target="https://normativ.kontur.ru/document?moduleId=1&amp;documentId=413840" TargetMode="External"/><Relationship Id="rId28" Type="http://schemas.openxmlformats.org/officeDocument/2006/relationships/hyperlink" Target="https://normativ.kontur.ru/document?moduleId=1&amp;documentId=413840" TargetMode="External"/><Relationship Id="rId36" Type="http://schemas.openxmlformats.org/officeDocument/2006/relationships/hyperlink" Target="https://normativ.kontur.ru/document?moduleId=1&amp;documentId=413840" TargetMode="External"/><Relationship Id="rId49" Type="http://schemas.openxmlformats.org/officeDocument/2006/relationships/hyperlink" Target="https://normativ.kontur.ru/document?moduleId=1&amp;documentId=413840" TargetMode="External"/><Relationship Id="rId57" Type="http://schemas.openxmlformats.org/officeDocument/2006/relationships/hyperlink" Target="https://normativ.kontur.ru/document?moduleId=1&amp;documentId=413840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411532" TargetMode="External"/><Relationship Id="rId19" Type="http://schemas.openxmlformats.org/officeDocument/2006/relationships/hyperlink" Target="https://normativ.kontur.ru/document?moduleId=1&amp;documentId=414616&amp;cwi=54293" TargetMode="External"/><Relationship Id="rId31" Type="http://schemas.openxmlformats.org/officeDocument/2006/relationships/hyperlink" Target="https://normativ.kontur.ru/document?moduleId=1&amp;documentId=413568" TargetMode="External"/><Relationship Id="rId44" Type="http://schemas.openxmlformats.org/officeDocument/2006/relationships/hyperlink" Target="https://normativ.kontur.ru/document?moduleId=1&amp;documentId=413840" TargetMode="External"/><Relationship Id="rId52" Type="http://schemas.openxmlformats.org/officeDocument/2006/relationships/hyperlink" Target="https://normativ.kontur.ru/document?moduleId=1&amp;documentId=413840" TargetMode="External"/><Relationship Id="rId6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411532" TargetMode="External"/><Relationship Id="rId14" Type="http://schemas.openxmlformats.org/officeDocument/2006/relationships/hyperlink" Target="https://normativ.kontur.ru/document?moduleId=1&amp;documentId=413840" TargetMode="External"/><Relationship Id="rId22" Type="http://schemas.openxmlformats.org/officeDocument/2006/relationships/hyperlink" Target="https://normativ.kontur.ru/document?moduleId=1&amp;documentId=413840" TargetMode="External"/><Relationship Id="rId27" Type="http://schemas.openxmlformats.org/officeDocument/2006/relationships/hyperlink" Target="https://normativ.kontur.ru/document?moduleId=1&amp;documentId=413840" TargetMode="External"/><Relationship Id="rId30" Type="http://schemas.openxmlformats.org/officeDocument/2006/relationships/hyperlink" Target="https://normativ.kontur.ru/document?moduleId=1&amp;documentId=413568" TargetMode="External"/><Relationship Id="rId35" Type="http://schemas.openxmlformats.org/officeDocument/2006/relationships/hyperlink" Target="https://normativ.kontur.ru/document?moduleId=1&amp;documentId=413840" TargetMode="External"/><Relationship Id="rId43" Type="http://schemas.openxmlformats.org/officeDocument/2006/relationships/hyperlink" Target="https://normativ.kontur.ru/document?moduleId=1&amp;documentId=413840" TargetMode="External"/><Relationship Id="rId48" Type="http://schemas.openxmlformats.org/officeDocument/2006/relationships/hyperlink" Target="https://normativ.kontur.ru/document?moduleId=1&amp;documentId=413840" TargetMode="External"/><Relationship Id="rId56" Type="http://schemas.openxmlformats.org/officeDocument/2006/relationships/hyperlink" Target="https://normativ.kontur.ru/document?moduleId=1&amp;documentId=413840" TargetMode="External"/><Relationship Id="rId8" Type="http://schemas.openxmlformats.org/officeDocument/2006/relationships/hyperlink" Target="https://normativ.kontur.ru/document?moduleId=1&amp;documentId=411532" TargetMode="External"/><Relationship Id="rId51" Type="http://schemas.openxmlformats.org/officeDocument/2006/relationships/hyperlink" Target="https://normativ.kontur.ru/document?moduleId=1&amp;documentId=41384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normativ.kontur.ru/document?moduleId=1&amp;documentId=413840" TargetMode="External"/><Relationship Id="rId17" Type="http://schemas.openxmlformats.org/officeDocument/2006/relationships/hyperlink" Target="https://normativ.kontur.ru/document?moduleId=1&amp;documentId=413840" TargetMode="External"/><Relationship Id="rId25" Type="http://schemas.openxmlformats.org/officeDocument/2006/relationships/hyperlink" Target="https://normativ.kontur.ru/document?moduleId=1&amp;documentId=413840" TargetMode="External"/><Relationship Id="rId33" Type="http://schemas.openxmlformats.org/officeDocument/2006/relationships/hyperlink" Target="https://normativ.kontur.ru/document?moduleId=1&amp;documentId=413840" TargetMode="External"/><Relationship Id="rId38" Type="http://schemas.openxmlformats.org/officeDocument/2006/relationships/hyperlink" Target="https://normativ.kontur.ru/document?moduleId=1&amp;documentId=413840" TargetMode="External"/><Relationship Id="rId46" Type="http://schemas.openxmlformats.org/officeDocument/2006/relationships/hyperlink" Target="https://normativ.kontur.ru/document?moduleId=1&amp;documentId=413840" TargetMode="External"/><Relationship Id="rId59" Type="http://schemas.openxmlformats.org/officeDocument/2006/relationships/hyperlink" Target="https://normativ.kontur.ru/document?moduleId=1&amp;documentId=4138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1162</Words>
  <Characters>6630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</cp:revision>
  <dcterms:created xsi:type="dcterms:W3CDTF">2023-01-10T10:35:00Z</dcterms:created>
  <dcterms:modified xsi:type="dcterms:W3CDTF">2026-07-16T11:45:00Z</dcterms:modified>
</cp:coreProperties>
</file>