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18" w:rsidRDefault="00656E46">
      <w:pPr>
        <w:spacing w:before="69"/>
        <w:ind w:left="3041" w:right="2322"/>
        <w:jc w:val="center"/>
        <w:rPr>
          <w:b/>
          <w:sz w:val="32"/>
        </w:rPr>
      </w:pPr>
      <w:r>
        <w:rPr>
          <w:b/>
          <w:sz w:val="32"/>
        </w:rPr>
        <w:t>РОССИЙСКАЯ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 xml:space="preserve">ФЕДЕРАЦИЯ </w:t>
      </w:r>
      <w:r>
        <w:rPr>
          <w:b/>
          <w:spacing w:val="-2"/>
          <w:sz w:val="32"/>
        </w:rPr>
        <w:t>АДМИНИСТРАЦИИ</w:t>
      </w:r>
    </w:p>
    <w:p w:rsidR="00316818" w:rsidRDefault="00656E46">
      <w:pPr>
        <w:spacing w:before="3"/>
        <w:ind w:left="3041" w:right="2321"/>
        <w:jc w:val="center"/>
        <w:rPr>
          <w:b/>
          <w:sz w:val="32"/>
        </w:rPr>
      </w:pPr>
      <w:r>
        <w:rPr>
          <w:b/>
          <w:sz w:val="32"/>
        </w:rPr>
        <w:t>УСПЕНСКОГО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СЕЛЬСОВЕТА КАСТОРЕНСКОГО РАЙОНА КУРСКОЙ ОБЛАСТИ</w:t>
      </w:r>
    </w:p>
    <w:p w:rsidR="00316818" w:rsidRDefault="00656E46">
      <w:pPr>
        <w:spacing w:before="365"/>
        <w:ind w:left="3041" w:right="2325"/>
        <w:jc w:val="center"/>
        <w:rPr>
          <w:b/>
          <w:sz w:val="32"/>
        </w:rPr>
      </w:pPr>
      <w:r>
        <w:rPr>
          <w:b/>
          <w:spacing w:val="-2"/>
          <w:sz w:val="32"/>
        </w:rPr>
        <w:t>ПОСТАНОВЛЕНИЕ</w:t>
      </w:r>
    </w:p>
    <w:p w:rsidR="00316818" w:rsidRDefault="00656E46">
      <w:pPr>
        <w:spacing w:before="2"/>
        <w:ind w:left="3041" w:right="2333"/>
        <w:jc w:val="center"/>
        <w:rPr>
          <w:b/>
          <w:sz w:val="32"/>
        </w:rPr>
      </w:pPr>
      <w:r>
        <w:rPr>
          <w:b/>
          <w:sz w:val="32"/>
        </w:rPr>
        <w:t>от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27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мая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2024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года</w:t>
      </w:r>
      <w:r>
        <w:rPr>
          <w:b/>
          <w:spacing w:val="1"/>
          <w:sz w:val="32"/>
        </w:rPr>
        <w:t xml:space="preserve"> </w:t>
      </w:r>
      <w:r>
        <w:rPr>
          <w:b/>
          <w:spacing w:val="-5"/>
          <w:sz w:val="32"/>
        </w:rPr>
        <w:t>№40-п</w:t>
      </w:r>
    </w:p>
    <w:p w:rsidR="00316818" w:rsidRDefault="00316818">
      <w:pPr>
        <w:pStyle w:val="a3"/>
        <w:spacing w:before="188"/>
        <w:rPr>
          <w:b/>
          <w:sz w:val="32"/>
        </w:rPr>
      </w:pPr>
    </w:p>
    <w:p w:rsidR="00316818" w:rsidRDefault="00656E46">
      <w:pPr>
        <w:pStyle w:val="2"/>
        <w:spacing w:before="0" w:line="237" w:lineRule="auto"/>
        <w:ind w:left="1759" w:right="1045"/>
      </w:pPr>
      <w:r>
        <w:t>О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жилищно</w:t>
      </w:r>
      <w:r>
        <w:rPr>
          <w:spacing w:val="-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коммунального</w:t>
      </w:r>
      <w:r>
        <w:rPr>
          <w:spacing w:val="-9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к работе в осенне-зимний период 2024-2025 годы на территории</w:t>
      </w:r>
    </w:p>
    <w:p w:rsidR="00316818" w:rsidRDefault="00656E46">
      <w:pPr>
        <w:spacing w:before="1"/>
        <w:ind w:left="705"/>
        <w:jc w:val="center"/>
        <w:rPr>
          <w:b/>
          <w:sz w:val="30"/>
        </w:rPr>
      </w:pPr>
      <w:r>
        <w:rPr>
          <w:b/>
          <w:sz w:val="30"/>
        </w:rPr>
        <w:t>Успенского</w:t>
      </w:r>
      <w:r>
        <w:rPr>
          <w:b/>
          <w:spacing w:val="-20"/>
          <w:sz w:val="30"/>
        </w:rPr>
        <w:t xml:space="preserve"> </w:t>
      </w:r>
      <w:r>
        <w:rPr>
          <w:b/>
          <w:sz w:val="30"/>
        </w:rPr>
        <w:t>сельсовета</w:t>
      </w:r>
      <w:r>
        <w:rPr>
          <w:b/>
          <w:spacing w:val="-18"/>
          <w:sz w:val="30"/>
        </w:rPr>
        <w:t xml:space="preserve"> </w:t>
      </w:r>
      <w:proofErr w:type="spellStart"/>
      <w:r>
        <w:rPr>
          <w:b/>
          <w:sz w:val="30"/>
        </w:rPr>
        <w:t>Касторенского</w:t>
      </w:r>
      <w:proofErr w:type="spellEnd"/>
      <w:r>
        <w:rPr>
          <w:b/>
          <w:spacing w:val="-14"/>
          <w:sz w:val="30"/>
        </w:rPr>
        <w:t xml:space="preserve"> </w:t>
      </w:r>
      <w:r>
        <w:rPr>
          <w:b/>
          <w:sz w:val="30"/>
        </w:rPr>
        <w:t>района</w:t>
      </w:r>
      <w:r>
        <w:rPr>
          <w:b/>
          <w:spacing w:val="-14"/>
          <w:sz w:val="30"/>
        </w:rPr>
        <w:t xml:space="preserve"> </w:t>
      </w:r>
      <w:r>
        <w:rPr>
          <w:b/>
          <w:sz w:val="30"/>
        </w:rPr>
        <w:t>Курской</w:t>
      </w:r>
      <w:r>
        <w:rPr>
          <w:b/>
          <w:spacing w:val="-13"/>
          <w:sz w:val="30"/>
        </w:rPr>
        <w:t xml:space="preserve"> </w:t>
      </w:r>
      <w:r>
        <w:rPr>
          <w:b/>
          <w:spacing w:val="-2"/>
          <w:sz w:val="30"/>
        </w:rPr>
        <w:t>области.</w:t>
      </w:r>
    </w:p>
    <w:p w:rsidR="00316818" w:rsidRDefault="00656E46">
      <w:pPr>
        <w:pStyle w:val="a3"/>
        <w:spacing w:before="277"/>
        <w:ind w:left="1379" w:right="664"/>
        <w:jc w:val="both"/>
      </w:pPr>
      <w:proofErr w:type="gramStart"/>
      <w:r>
        <w:t>В целях выполнения Федерального закона от 06.10.2003 года №131-ФЗ «Об общих принципах организации местного самоуправления в Российской Федерации» и своевременной подготовки объектов жилищно – комм</w:t>
      </w:r>
      <w:r>
        <w:t xml:space="preserve">унального хозяйства к работе в осеннее – зимний период 2024-2025 гг., на основании постановления Главы Администрации </w:t>
      </w:r>
      <w:proofErr w:type="spellStart"/>
      <w:r>
        <w:t>Касторенского</w:t>
      </w:r>
      <w:proofErr w:type="spellEnd"/>
      <w:r>
        <w:t xml:space="preserve"> района Курской области №236 от 08.05.2024г. «О подготовке объектов жилищно – коммунального хозяйства района к работе в осенне</w:t>
      </w:r>
      <w:r>
        <w:t>е - зимний период 2024-2025гг</w:t>
      </w:r>
      <w:proofErr w:type="gramEnd"/>
      <w:r>
        <w:t>.» Администрация Успенского</w:t>
      </w:r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</w:t>
      </w:r>
    </w:p>
    <w:p w:rsidR="00316818" w:rsidRDefault="00656E46">
      <w:pPr>
        <w:spacing w:before="6" w:line="272" w:lineRule="exact"/>
        <w:ind w:left="3041" w:right="2330"/>
        <w:jc w:val="center"/>
        <w:rPr>
          <w:b/>
          <w:sz w:val="24"/>
        </w:rPr>
      </w:pPr>
      <w:r>
        <w:rPr>
          <w:b/>
          <w:spacing w:val="-2"/>
          <w:sz w:val="24"/>
        </w:rPr>
        <w:t>ПОСТАНОВЛЯЕТ:</w:t>
      </w:r>
    </w:p>
    <w:p w:rsidR="00316818" w:rsidRDefault="00656E46">
      <w:pPr>
        <w:pStyle w:val="a4"/>
        <w:numPr>
          <w:ilvl w:val="0"/>
          <w:numId w:val="2"/>
        </w:numPr>
        <w:tabs>
          <w:tab w:val="left" w:pos="2165"/>
        </w:tabs>
        <w:ind w:right="665" w:firstLine="533"/>
        <w:jc w:val="both"/>
        <w:rPr>
          <w:sz w:val="24"/>
        </w:rPr>
      </w:pPr>
      <w:r>
        <w:rPr>
          <w:sz w:val="24"/>
        </w:rPr>
        <w:t>Утвердить мероприятия по подготовке учреждений и организаций администрации Успенского</w:t>
      </w:r>
      <w:r>
        <w:rPr>
          <w:sz w:val="24"/>
        </w:rPr>
        <w:t xml:space="preserve"> сельсовета к работе в осеннее - зимний период 2024-2025 годы согласно приложению №1.</w:t>
      </w:r>
    </w:p>
    <w:p w:rsidR="00316818" w:rsidRDefault="00656E46">
      <w:pPr>
        <w:pStyle w:val="a4"/>
        <w:numPr>
          <w:ilvl w:val="0"/>
          <w:numId w:val="2"/>
        </w:numPr>
        <w:tabs>
          <w:tab w:val="left" w:pos="2299"/>
        </w:tabs>
        <w:ind w:right="661" w:firstLine="595"/>
        <w:jc w:val="both"/>
        <w:rPr>
          <w:sz w:val="24"/>
        </w:rPr>
      </w:pPr>
      <w:r>
        <w:rPr>
          <w:sz w:val="24"/>
        </w:rPr>
        <w:t xml:space="preserve">Создать штаб по подготовке объектов жилищно-коммунального хозяйства к работе в осенне-зимний период 2024-2025 </w:t>
      </w:r>
      <w:proofErr w:type="spellStart"/>
      <w:r>
        <w:rPr>
          <w:sz w:val="24"/>
        </w:rPr>
        <w:t>г.г</w:t>
      </w:r>
      <w:proofErr w:type="spellEnd"/>
      <w:r>
        <w:rPr>
          <w:sz w:val="24"/>
        </w:rPr>
        <w:t>., и утвердить его прилагаемый состав. (Приложение №2).</w:t>
      </w:r>
    </w:p>
    <w:p w:rsidR="00316818" w:rsidRDefault="00656E46">
      <w:pPr>
        <w:pStyle w:val="a4"/>
        <w:numPr>
          <w:ilvl w:val="0"/>
          <w:numId w:val="2"/>
        </w:numPr>
        <w:tabs>
          <w:tab w:val="left" w:pos="2218"/>
        </w:tabs>
        <w:spacing w:line="242" w:lineRule="auto"/>
        <w:ind w:right="668" w:firstLine="595"/>
        <w:jc w:val="both"/>
        <w:rPr>
          <w:sz w:val="24"/>
        </w:rPr>
      </w:pPr>
      <w:r>
        <w:rPr>
          <w:sz w:val="24"/>
        </w:rPr>
        <w:t>Установить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срок</w:t>
      </w:r>
      <w:r>
        <w:rPr>
          <w:spacing w:val="-8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 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 жилого фон</w:t>
      </w:r>
      <w:r>
        <w:rPr>
          <w:sz w:val="24"/>
        </w:rPr>
        <w:t xml:space="preserve">да к осенне-зимнему периоду 2024-2025 </w:t>
      </w:r>
      <w:proofErr w:type="spellStart"/>
      <w:r>
        <w:rPr>
          <w:sz w:val="24"/>
        </w:rPr>
        <w:t>г.г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-15 октября 2024 года.</w:t>
      </w:r>
    </w:p>
    <w:p w:rsidR="00316818" w:rsidRDefault="00656E46">
      <w:pPr>
        <w:pStyle w:val="a4"/>
        <w:numPr>
          <w:ilvl w:val="0"/>
          <w:numId w:val="2"/>
        </w:numPr>
        <w:tabs>
          <w:tab w:val="left" w:pos="2242"/>
        </w:tabs>
        <w:ind w:right="665" w:firstLine="595"/>
        <w:jc w:val="both"/>
        <w:rPr>
          <w:sz w:val="24"/>
        </w:rPr>
      </w:pPr>
      <w:r>
        <w:rPr>
          <w:sz w:val="24"/>
        </w:rPr>
        <w:t>Принять все исчерпывающие меры для обеспечения организаций, учреждений и населения всеми видами топлива в объеме 70% от общей потребности в срок до 15</w:t>
      </w:r>
      <w:r>
        <w:rPr>
          <w:spacing w:val="40"/>
          <w:sz w:val="24"/>
        </w:rPr>
        <w:t xml:space="preserve"> </w:t>
      </w:r>
      <w:r>
        <w:rPr>
          <w:sz w:val="24"/>
        </w:rPr>
        <w:t>октября 2024 года.</w:t>
      </w:r>
    </w:p>
    <w:p w:rsidR="00316818" w:rsidRDefault="00656E46">
      <w:pPr>
        <w:pStyle w:val="a4"/>
        <w:numPr>
          <w:ilvl w:val="0"/>
          <w:numId w:val="2"/>
        </w:numPr>
        <w:tabs>
          <w:tab w:val="left" w:pos="2295"/>
        </w:tabs>
        <w:ind w:right="668" w:firstLine="595"/>
        <w:jc w:val="both"/>
        <w:rPr>
          <w:sz w:val="24"/>
        </w:rPr>
      </w:pPr>
      <w:r>
        <w:rPr>
          <w:sz w:val="24"/>
        </w:rPr>
        <w:t>Предусмотреть в 2024</w:t>
      </w:r>
      <w:r>
        <w:rPr>
          <w:sz w:val="24"/>
        </w:rPr>
        <w:t xml:space="preserve"> году средства на 100% оплату текущих платежей за получаемые топливно – энергетические ресурсы и на обеспечение расчетов по долгам прошлых лет.</w:t>
      </w:r>
    </w:p>
    <w:p w:rsidR="00316818" w:rsidRDefault="00656E46">
      <w:pPr>
        <w:pStyle w:val="a4"/>
        <w:numPr>
          <w:ilvl w:val="0"/>
          <w:numId w:val="2"/>
        </w:numPr>
        <w:tabs>
          <w:tab w:val="left" w:pos="2228"/>
        </w:tabs>
        <w:ind w:right="679" w:firstLine="533"/>
        <w:jc w:val="both"/>
        <w:rPr>
          <w:sz w:val="24"/>
        </w:rPr>
      </w:pPr>
      <w:r>
        <w:rPr>
          <w:sz w:val="24"/>
        </w:rPr>
        <w:t xml:space="preserve">Предоставлять информацию </w:t>
      </w:r>
      <w:proofErr w:type="gramStart"/>
      <w:r>
        <w:rPr>
          <w:sz w:val="24"/>
        </w:rPr>
        <w:t>о ходе выполнения намеченных мероприятий по выполнению данного постановления в районный</w:t>
      </w:r>
      <w:r>
        <w:rPr>
          <w:sz w:val="24"/>
        </w:rPr>
        <w:t xml:space="preserve"> штаб по подготовке ЖКХ к работе</w:t>
      </w:r>
      <w:proofErr w:type="gramEnd"/>
      <w:r>
        <w:rPr>
          <w:sz w:val="24"/>
        </w:rPr>
        <w:t xml:space="preserve"> в осеннее – зимний период 2024-2025 гг. ежемесячно, начиная с 27</w:t>
      </w:r>
      <w:r>
        <w:rPr>
          <w:sz w:val="24"/>
        </w:rPr>
        <w:t xml:space="preserve"> мая текущего года.</w:t>
      </w:r>
    </w:p>
    <w:p w:rsidR="00316818" w:rsidRDefault="00656E46">
      <w:pPr>
        <w:pStyle w:val="a4"/>
        <w:numPr>
          <w:ilvl w:val="0"/>
          <w:numId w:val="2"/>
        </w:numPr>
        <w:tabs>
          <w:tab w:val="left" w:pos="2161"/>
        </w:tabs>
        <w:spacing w:line="274" w:lineRule="exact"/>
        <w:ind w:left="2161" w:hanging="239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316818" w:rsidRDefault="00656E46">
      <w:pPr>
        <w:pStyle w:val="a4"/>
        <w:numPr>
          <w:ilvl w:val="0"/>
          <w:numId w:val="2"/>
        </w:numPr>
        <w:tabs>
          <w:tab w:val="left" w:pos="2161"/>
        </w:tabs>
        <w:ind w:left="2161" w:hanging="239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подписания.</w:t>
      </w:r>
    </w:p>
    <w:p w:rsidR="00316818" w:rsidRDefault="00316818">
      <w:pPr>
        <w:pStyle w:val="a3"/>
        <w:spacing w:before="268"/>
      </w:pPr>
    </w:p>
    <w:p w:rsidR="00316818" w:rsidRDefault="00656E46" w:rsidP="00656E46">
      <w:pPr>
        <w:pStyle w:val="a3"/>
        <w:spacing w:before="1"/>
      </w:pPr>
      <w:r>
        <w:rPr>
          <w:spacing w:val="-2"/>
        </w:rPr>
        <w:t xml:space="preserve">                         </w:t>
      </w:r>
      <w:r>
        <w:rPr>
          <w:spacing w:val="-2"/>
        </w:rPr>
        <w:t>Глава</w:t>
      </w:r>
    </w:p>
    <w:p w:rsidR="00316818" w:rsidRDefault="00656E46" w:rsidP="00656E46">
      <w:pPr>
        <w:pStyle w:val="a3"/>
        <w:tabs>
          <w:tab w:val="left" w:pos="7354"/>
        </w:tabs>
        <w:spacing w:before="2"/>
      </w:pPr>
      <w:r>
        <w:t xml:space="preserve">                        Успенского</w:t>
      </w:r>
      <w:r>
        <w:rPr>
          <w:spacing w:val="-7"/>
        </w:rPr>
        <w:t xml:space="preserve"> </w:t>
      </w:r>
      <w:r>
        <w:rPr>
          <w:spacing w:val="-2"/>
        </w:rPr>
        <w:t>сельсовета</w:t>
      </w:r>
      <w:r>
        <w:tab/>
        <w:t>Г</w:t>
      </w:r>
      <w:r>
        <w:t>.</w:t>
      </w:r>
      <w:r>
        <w:rPr>
          <w:spacing w:val="-3"/>
        </w:rPr>
        <w:t xml:space="preserve"> Д</w:t>
      </w:r>
      <w:r>
        <w:t>.</w:t>
      </w:r>
      <w:r>
        <w:rPr>
          <w:spacing w:val="-5"/>
        </w:rPr>
        <w:t xml:space="preserve"> Обухова</w:t>
      </w:r>
    </w:p>
    <w:p w:rsidR="00316818" w:rsidRDefault="00316818">
      <w:pPr>
        <w:sectPr w:rsidR="00316818">
          <w:type w:val="continuous"/>
          <w:pgSz w:w="11910" w:h="16840"/>
          <w:pgMar w:top="1040" w:right="180" w:bottom="280" w:left="320" w:header="720" w:footer="720" w:gutter="0"/>
          <w:cols w:space="720"/>
        </w:sectPr>
      </w:pPr>
    </w:p>
    <w:p w:rsidR="00316818" w:rsidRDefault="00656E46">
      <w:pPr>
        <w:pStyle w:val="a3"/>
        <w:spacing w:before="67" w:line="237" w:lineRule="auto"/>
        <w:ind w:left="5879" w:right="661" w:firstLine="3154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>№1 к</w:t>
      </w:r>
      <w:r>
        <w:rPr>
          <w:spacing w:val="-9"/>
        </w:rPr>
        <w:t xml:space="preserve"> </w:t>
      </w:r>
      <w:r>
        <w:t>постановлению</w:t>
      </w:r>
      <w:r>
        <w:rPr>
          <w:spacing w:val="-5"/>
        </w:rPr>
        <w:t xml:space="preserve"> </w:t>
      </w:r>
      <w:r>
        <w:t>главы</w:t>
      </w:r>
      <w:r>
        <w:rPr>
          <w:spacing w:val="-6"/>
        </w:rPr>
        <w:t xml:space="preserve"> </w:t>
      </w:r>
      <w:r>
        <w:t>Успенского</w:t>
      </w:r>
      <w:r>
        <w:rPr>
          <w:spacing w:val="-3"/>
        </w:rPr>
        <w:t xml:space="preserve"> </w:t>
      </w:r>
      <w:r>
        <w:rPr>
          <w:spacing w:val="-2"/>
        </w:rPr>
        <w:t>сельсовета</w:t>
      </w:r>
    </w:p>
    <w:p w:rsidR="00316818" w:rsidRDefault="00656E46">
      <w:pPr>
        <w:pStyle w:val="a3"/>
        <w:spacing w:before="3" w:line="275" w:lineRule="exact"/>
        <w:ind w:right="659"/>
        <w:jc w:val="right"/>
      </w:pPr>
      <w:proofErr w:type="spellStart"/>
      <w:r>
        <w:t>Касторенского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района</w:t>
      </w:r>
    </w:p>
    <w:p w:rsidR="00316818" w:rsidRDefault="00656E46">
      <w:pPr>
        <w:pStyle w:val="a3"/>
        <w:spacing w:line="275" w:lineRule="exact"/>
        <w:ind w:right="663"/>
        <w:jc w:val="right"/>
      </w:pPr>
      <w:r>
        <w:t>№40-п</w:t>
      </w:r>
      <w:r>
        <w:rPr>
          <w:spacing w:val="-4"/>
        </w:rPr>
        <w:t xml:space="preserve"> </w:t>
      </w:r>
      <w:r>
        <w:t>от 27</w:t>
      </w:r>
      <w:r>
        <w:t>.05.2024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:rsidR="00316818" w:rsidRDefault="00656E46">
      <w:pPr>
        <w:pStyle w:val="a3"/>
        <w:spacing w:before="6" w:line="237" w:lineRule="auto"/>
        <w:ind w:left="7170" w:right="660" w:hanging="39"/>
        <w:jc w:val="right"/>
      </w:pPr>
      <w:r>
        <w:t>«О</w:t>
      </w:r>
      <w:r>
        <w:rPr>
          <w:spacing w:val="-8"/>
        </w:rPr>
        <w:t xml:space="preserve"> </w:t>
      </w:r>
      <w:r>
        <w:t>подготовке</w:t>
      </w:r>
      <w:r>
        <w:rPr>
          <w:spacing w:val="-12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жилищн</w:t>
      </w:r>
      <w:proofErr w:type="gramStart"/>
      <w:r>
        <w:t>о-</w:t>
      </w:r>
      <w:proofErr w:type="gramEnd"/>
      <w:r>
        <w:t xml:space="preserve"> коммунального</w:t>
      </w:r>
      <w:r>
        <w:rPr>
          <w:spacing w:val="-5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работе</w:t>
      </w:r>
    </w:p>
    <w:p w:rsidR="00316818" w:rsidRDefault="00656E46">
      <w:pPr>
        <w:pStyle w:val="a3"/>
        <w:spacing w:before="3"/>
        <w:ind w:right="659"/>
        <w:jc w:val="right"/>
      </w:pPr>
      <w:r>
        <w:t>в</w:t>
      </w:r>
      <w:r>
        <w:rPr>
          <w:spacing w:val="-3"/>
        </w:rPr>
        <w:t xml:space="preserve"> </w:t>
      </w:r>
      <w:r>
        <w:t>осенне-зимний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2024-2025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г</w:t>
      </w:r>
      <w:proofErr w:type="gramStart"/>
      <w:r>
        <w:rPr>
          <w:spacing w:val="-4"/>
        </w:rPr>
        <w:t>.г</w:t>
      </w:r>
      <w:proofErr w:type="spellEnd"/>
      <w:proofErr w:type="gramEnd"/>
      <w:r>
        <w:rPr>
          <w:spacing w:val="-4"/>
        </w:rPr>
        <w:t>»</w:t>
      </w:r>
    </w:p>
    <w:p w:rsidR="00316818" w:rsidRDefault="00316818">
      <w:pPr>
        <w:pStyle w:val="a3"/>
        <w:spacing w:before="275"/>
      </w:pPr>
    </w:p>
    <w:p w:rsidR="00316818" w:rsidRDefault="00656E46">
      <w:pPr>
        <w:pStyle w:val="1"/>
        <w:ind w:right="2321"/>
      </w:pPr>
      <w:r>
        <w:rPr>
          <w:spacing w:val="-2"/>
        </w:rPr>
        <w:t>МЕРОПРИЯ</w:t>
      </w:r>
      <w:r>
        <w:rPr>
          <w:spacing w:val="-2"/>
        </w:rPr>
        <w:t>ТИЯ</w:t>
      </w:r>
    </w:p>
    <w:p w:rsidR="00316818" w:rsidRDefault="00656E46">
      <w:pPr>
        <w:spacing w:before="1"/>
        <w:ind w:left="1500" w:right="717"/>
        <w:jc w:val="center"/>
        <w:rPr>
          <w:b/>
          <w:sz w:val="30"/>
        </w:rPr>
      </w:pPr>
      <w:r>
        <w:rPr>
          <w:b/>
          <w:sz w:val="30"/>
        </w:rPr>
        <w:t>ПО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ПОДГОТОВКЕ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УЧРЕЖДЕНИЙ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ОРГАНИЗАЦИЙ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 xml:space="preserve">К РАБОТЕ В </w:t>
      </w:r>
      <w:proofErr w:type="gramStart"/>
      <w:r>
        <w:rPr>
          <w:b/>
          <w:sz w:val="30"/>
        </w:rPr>
        <w:t>ОСЕННЕ – ЗИМНИЙ</w:t>
      </w:r>
      <w:proofErr w:type="gramEnd"/>
      <w:r>
        <w:rPr>
          <w:b/>
          <w:sz w:val="30"/>
        </w:rPr>
        <w:t xml:space="preserve"> ПЕРИОД 2024-2025 ГГ.</w:t>
      </w:r>
    </w:p>
    <w:p w:rsidR="00316818" w:rsidRDefault="00316818">
      <w:pPr>
        <w:pStyle w:val="a3"/>
        <w:rPr>
          <w:b/>
          <w:sz w:val="20"/>
        </w:rPr>
      </w:pPr>
    </w:p>
    <w:p w:rsidR="00316818" w:rsidRDefault="00316818">
      <w:pPr>
        <w:pStyle w:val="a3"/>
        <w:spacing w:before="100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962"/>
        <w:gridCol w:w="3064"/>
        <w:gridCol w:w="2162"/>
        <w:gridCol w:w="1442"/>
      </w:tblGrid>
      <w:tr w:rsidR="00316818">
        <w:trPr>
          <w:trHeight w:val="825"/>
        </w:trPr>
        <w:tc>
          <w:tcPr>
            <w:tcW w:w="543" w:type="dxa"/>
          </w:tcPr>
          <w:p w:rsidR="00316818" w:rsidRDefault="00656E46">
            <w:pPr>
              <w:pStyle w:val="TableParagraph"/>
              <w:spacing w:line="237" w:lineRule="auto"/>
              <w:ind w:right="91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3962" w:type="dxa"/>
          </w:tcPr>
          <w:p w:rsidR="00316818" w:rsidRDefault="00656E46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3064" w:type="dxa"/>
          </w:tcPr>
          <w:p w:rsidR="00316818" w:rsidRDefault="00656E46">
            <w:pPr>
              <w:pStyle w:val="TableParagraph"/>
              <w:spacing w:line="237" w:lineRule="auto"/>
              <w:ind w:left="868" w:hanging="12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 исполнители</w:t>
            </w:r>
          </w:p>
        </w:tc>
        <w:tc>
          <w:tcPr>
            <w:tcW w:w="2162" w:type="dxa"/>
          </w:tcPr>
          <w:p w:rsidR="00316818" w:rsidRDefault="00656E46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1442" w:type="dxa"/>
          </w:tcPr>
          <w:p w:rsidR="00316818" w:rsidRDefault="00656E46">
            <w:pPr>
              <w:pStyle w:val="TableParagraph"/>
              <w:spacing w:line="237" w:lineRule="auto"/>
              <w:ind w:left="146" w:right="148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Отметка о </w:t>
            </w:r>
            <w:proofErr w:type="spellStart"/>
            <w:r>
              <w:rPr>
                <w:spacing w:val="-2"/>
                <w:sz w:val="24"/>
              </w:rPr>
              <w:t>выполнени</w:t>
            </w:r>
            <w:proofErr w:type="spellEnd"/>
          </w:p>
          <w:p w:rsidR="00316818" w:rsidRDefault="00656E46">
            <w:pPr>
              <w:pStyle w:val="TableParagraph"/>
              <w:spacing w:line="261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  <w:tr w:rsidR="00316818">
        <w:trPr>
          <w:trHeight w:val="1382"/>
        </w:trPr>
        <w:tc>
          <w:tcPr>
            <w:tcW w:w="543" w:type="dxa"/>
          </w:tcPr>
          <w:p w:rsidR="00316818" w:rsidRDefault="00656E4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2" w:type="dxa"/>
          </w:tcPr>
          <w:p w:rsidR="00316818" w:rsidRDefault="00656E46">
            <w:pPr>
              <w:pStyle w:val="TableParagraph"/>
              <w:spacing w:line="240" w:lineRule="auto"/>
              <w:ind w:right="309"/>
              <w:rPr>
                <w:sz w:val="24"/>
              </w:rPr>
            </w:pPr>
            <w:r>
              <w:rPr>
                <w:sz w:val="24"/>
              </w:rPr>
              <w:t>Проведение комиссионных проверок жилого фонда с целью 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объемов работ по подготовке к зиме</w:t>
            </w:r>
          </w:p>
        </w:tc>
        <w:tc>
          <w:tcPr>
            <w:tcW w:w="3064" w:type="dxa"/>
          </w:tcPr>
          <w:p w:rsidR="00316818" w:rsidRDefault="00656E46">
            <w:pPr>
              <w:pStyle w:val="TableParagraph"/>
              <w:spacing w:line="240" w:lineRule="auto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главы Успенского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сельсовета, главный бухгалтер,</w:t>
            </w:r>
          </w:p>
          <w:p w:rsidR="00316818" w:rsidRDefault="00656E46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участковый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2162" w:type="dxa"/>
          </w:tcPr>
          <w:p w:rsidR="00316818" w:rsidRDefault="00656E46">
            <w:pPr>
              <w:pStyle w:val="TableParagraph"/>
              <w:spacing w:before="222" w:line="240" w:lineRule="auto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15.10.2024г</w:t>
            </w:r>
          </w:p>
        </w:tc>
        <w:tc>
          <w:tcPr>
            <w:tcW w:w="1442" w:type="dxa"/>
          </w:tcPr>
          <w:p w:rsidR="00316818" w:rsidRDefault="003168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16818">
        <w:trPr>
          <w:trHeight w:val="825"/>
        </w:trPr>
        <w:tc>
          <w:tcPr>
            <w:tcW w:w="543" w:type="dxa"/>
          </w:tcPr>
          <w:p w:rsidR="00316818" w:rsidRDefault="00656E4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2" w:type="dxa"/>
          </w:tcPr>
          <w:p w:rsidR="00316818" w:rsidRDefault="00656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участием</w:t>
            </w:r>
          </w:p>
          <w:p w:rsidR="00316818" w:rsidRDefault="00656E4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депутатов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отопительному сезону</w:t>
            </w:r>
          </w:p>
        </w:tc>
        <w:tc>
          <w:tcPr>
            <w:tcW w:w="3064" w:type="dxa"/>
          </w:tcPr>
          <w:p w:rsidR="00316818" w:rsidRDefault="00656E46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316818" w:rsidRDefault="00656E46">
            <w:pPr>
              <w:pStyle w:val="TableParagraph"/>
              <w:spacing w:line="274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Успенского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сельсовета, депутаты СДС</w:t>
            </w:r>
          </w:p>
        </w:tc>
        <w:tc>
          <w:tcPr>
            <w:tcW w:w="2162" w:type="dxa"/>
          </w:tcPr>
          <w:p w:rsidR="00316818" w:rsidRDefault="00656E46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15.10.2024г</w:t>
            </w:r>
          </w:p>
        </w:tc>
        <w:tc>
          <w:tcPr>
            <w:tcW w:w="1442" w:type="dxa"/>
          </w:tcPr>
          <w:p w:rsidR="00316818" w:rsidRDefault="003168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16818">
        <w:trPr>
          <w:trHeight w:val="830"/>
        </w:trPr>
        <w:tc>
          <w:tcPr>
            <w:tcW w:w="543" w:type="dxa"/>
          </w:tcPr>
          <w:p w:rsidR="00316818" w:rsidRDefault="00656E4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62" w:type="dxa"/>
          </w:tcPr>
          <w:p w:rsidR="00316818" w:rsidRDefault="00656E4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Обеспечение взаимодействия с диспетчерской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  <w:p w:rsidR="00316818" w:rsidRDefault="00656E4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3064" w:type="dxa"/>
          </w:tcPr>
          <w:p w:rsidR="00316818" w:rsidRDefault="00656E46">
            <w:pPr>
              <w:pStyle w:val="TableParagraph"/>
              <w:spacing w:line="237" w:lineRule="auto"/>
              <w:ind w:left="340" w:firstLine="3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Успенского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сельсовета</w:t>
            </w:r>
          </w:p>
        </w:tc>
        <w:tc>
          <w:tcPr>
            <w:tcW w:w="2162" w:type="dxa"/>
          </w:tcPr>
          <w:p w:rsidR="00316818" w:rsidRDefault="00656E46">
            <w:pPr>
              <w:pStyle w:val="TableParagraph"/>
              <w:spacing w:line="273" w:lineRule="exact"/>
              <w:ind w:left="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442" w:type="dxa"/>
          </w:tcPr>
          <w:p w:rsidR="00316818" w:rsidRDefault="003168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16818">
        <w:trPr>
          <w:trHeight w:val="1934"/>
        </w:trPr>
        <w:tc>
          <w:tcPr>
            <w:tcW w:w="543" w:type="dxa"/>
          </w:tcPr>
          <w:p w:rsidR="00316818" w:rsidRDefault="00656E4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62" w:type="dxa"/>
          </w:tcPr>
          <w:p w:rsidR="00316818" w:rsidRDefault="00656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ОАО</w:t>
            </w:r>
          </w:p>
          <w:p w:rsidR="00316818" w:rsidRDefault="00656E46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Курскрегионгаз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АО</w:t>
            </w:r>
          </w:p>
          <w:p w:rsidR="00316818" w:rsidRDefault="00656E4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Курскоблводоканал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316818" w:rsidRDefault="00656E46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Курскэнергосбыт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ОАО</w:t>
            </w:r>
          </w:p>
          <w:p w:rsidR="00316818" w:rsidRDefault="00656E4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«МРСК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proofErr w:type="gramStart"/>
            <w:r>
              <w:rPr>
                <w:sz w:val="24"/>
              </w:rPr>
              <w:t>»-</w:t>
            </w:r>
            <w:proofErr w:type="gramEnd"/>
            <w:r>
              <w:rPr>
                <w:sz w:val="24"/>
              </w:rPr>
              <w:t>«Курскэнерго»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316818" w:rsidRDefault="00656E46">
            <w:pPr>
              <w:pStyle w:val="TableParagraph"/>
              <w:spacing w:line="274" w:lineRule="exact"/>
              <w:ind w:right="309"/>
              <w:rPr>
                <w:sz w:val="24"/>
              </w:rPr>
            </w:pPr>
            <w:r>
              <w:rPr>
                <w:sz w:val="24"/>
              </w:rPr>
              <w:t>поставку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2022-2023 год</w:t>
            </w:r>
          </w:p>
        </w:tc>
        <w:tc>
          <w:tcPr>
            <w:tcW w:w="3064" w:type="dxa"/>
          </w:tcPr>
          <w:p w:rsidR="00316818" w:rsidRDefault="00656E46" w:rsidP="00656E46">
            <w:pPr>
              <w:pStyle w:val="TableParagraph"/>
              <w:spacing w:line="240" w:lineRule="auto"/>
              <w:ind w:left="340" w:right="332" w:hanging="2"/>
              <w:jc w:val="center"/>
              <w:rPr>
                <w:sz w:val="24"/>
              </w:rPr>
            </w:pPr>
            <w:r>
              <w:rPr>
                <w:sz w:val="24"/>
              </w:rPr>
              <w:t>Глава Администрации Успенского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сельсовета Г</w:t>
            </w:r>
            <w:r>
              <w:rPr>
                <w:sz w:val="24"/>
              </w:rPr>
              <w:t>. Д</w:t>
            </w:r>
            <w:r>
              <w:rPr>
                <w:sz w:val="24"/>
              </w:rPr>
              <w:t>. Обухова</w:t>
            </w:r>
          </w:p>
        </w:tc>
        <w:tc>
          <w:tcPr>
            <w:tcW w:w="2162" w:type="dxa"/>
          </w:tcPr>
          <w:p w:rsidR="00316818" w:rsidRDefault="00656E46">
            <w:pPr>
              <w:pStyle w:val="TableParagraph"/>
              <w:ind w:left="4" w:right="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442" w:type="dxa"/>
          </w:tcPr>
          <w:p w:rsidR="00316818" w:rsidRDefault="003168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316818" w:rsidRDefault="00316818">
      <w:pPr>
        <w:rPr>
          <w:sz w:val="24"/>
        </w:rPr>
        <w:sectPr w:rsidR="00316818">
          <w:pgSz w:w="11910" w:h="16840"/>
          <w:pgMar w:top="1320" w:right="180" w:bottom="280" w:left="320" w:header="720" w:footer="720" w:gutter="0"/>
          <w:cols w:space="720"/>
        </w:sectPr>
      </w:pPr>
    </w:p>
    <w:p w:rsidR="00316818" w:rsidRDefault="00656E46">
      <w:pPr>
        <w:pStyle w:val="a3"/>
        <w:spacing w:before="66" w:line="242" w:lineRule="auto"/>
        <w:ind w:left="5984" w:right="661" w:firstLine="3049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>№2 к</w:t>
      </w:r>
      <w:r>
        <w:rPr>
          <w:spacing w:val="-9"/>
        </w:rPr>
        <w:t xml:space="preserve"> </w:t>
      </w:r>
      <w:r>
        <w:t>постановлению</w:t>
      </w:r>
      <w:r>
        <w:rPr>
          <w:spacing w:val="-5"/>
        </w:rPr>
        <w:t xml:space="preserve"> </w:t>
      </w:r>
      <w:r>
        <w:t>главы</w:t>
      </w:r>
      <w:r>
        <w:rPr>
          <w:spacing w:val="-6"/>
        </w:rPr>
        <w:t xml:space="preserve"> </w:t>
      </w:r>
      <w:r>
        <w:t>Успенского</w:t>
      </w:r>
      <w:r>
        <w:rPr>
          <w:spacing w:val="-3"/>
        </w:rPr>
        <w:t xml:space="preserve"> </w:t>
      </w:r>
      <w:r>
        <w:rPr>
          <w:spacing w:val="-2"/>
        </w:rPr>
        <w:t>сельсовет</w:t>
      </w:r>
    </w:p>
    <w:p w:rsidR="00316818" w:rsidRDefault="00656E46">
      <w:pPr>
        <w:pStyle w:val="a3"/>
        <w:spacing w:line="271" w:lineRule="exact"/>
        <w:ind w:right="665"/>
        <w:jc w:val="right"/>
      </w:pPr>
      <w:r>
        <w:t>№40-п</w:t>
      </w:r>
      <w:r>
        <w:rPr>
          <w:spacing w:val="59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</w:t>
      </w:r>
      <w:r>
        <w:t>.05.2024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p w:rsidR="00316818" w:rsidRDefault="00656E46">
      <w:pPr>
        <w:pStyle w:val="a3"/>
        <w:spacing w:before="5" w:line="237" w:lineRule="auto"/>
        <w:ind w:left="7142" w:right="687" w:hanging="68"/>
        <w:jc w:val="right"/>
      </w:pPr>
      <w:r>
        <w:t>«О подготовке</w:t>
      </w:r>
      <w:r>
        <w:rPr>
          <w:spacing w:val="-3"/>
        </w:rPr>
        <w:t xml:space="preserve"> </w:t>
      </w:r>
      <w:r>
        <w:t>объектов жилищн</w:t>
      </w:r>
      <w:proofErr w:type="gramStart"/>
      <w:r>
        <w:t>о-</w:t>
      </w:r>
      <w:proofErr w:type="gramEnd"/>
      <w:r>
        <w:t xml:space="preserve"> коммунального</w:t>
      </w:r>
      <w:r>
        <w:rPr>
          <w:spacing w:val="-3"/>
        </w:rPr>
        <w:t xml:space="preserve"> </w:t>
      </w:r>
      <w:r>
        <w:t>хозяйства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работе</w:t>
      </w:r>
    </w:p>
    <w:p w:rsidR="00316818" w:rsidRDefault="00656E46">
      <w:pPr>
        <w:pStyle w:val="a3"/>
        <w:spacing w:before="4"/>
        <w:ind w:right="659"/>
        <w:jc w:val="right"/>
      </w:pPr>
      <w:r>
        <w:t>в</w:t>
      </w:r>
      <w:r>
        <w:rPr>
          <w:spacing w:val="-3"/>
        </w:rPr>
        <w:t xml:space="preserve"> </w:t>
      </w:r>
      <w:r>
        <w:t>осенне-зимний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2024-2025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г</w:t>
      </w:r>
      <w:proofErr w:type="gramStart"/>
      <w:r>
        <w:rPr>
          <w:spacing w:val="-4"/>
        </w:rPr>
        <w:t>.г</w:t>
      </w:r>
      <w:proofErr w:type="spellEnd"/>
      <w:proofErr w:type="gramEnd"/>
      <w:r>
        <w:rPr>
          <w:spacing w:val="-4"/>
        </w:rPr>
        <w:t>»</w:t>
      </w:r>
    </w:p>
    <w:p w:rsidR="00316818" w:rsidRDefault="00316818">
      <w:pPr>
        <w:pStyle w:val="a3"/>
      </w:pPr>
    </w:p>
    <w:p w:rsidR="00316818" w:rsidRDefault="00316818">
      <w:pPr>
        <w:pStyle w:val="a3"/>
      </w:pPr>
    </w:p>
    <w:p w:rsidR="00316818" w:rsidRDefault="00316818">
      <w:pPr>
        <w:pStyle w:val="a3"/>
        <w:spacing w:before="275"/>
      </w:pPr>
    </w:p>
    <w:p w:rsidR="00316818" w:rsidRDefault="00656E46">
      <w:pPr>
        <w:pStyle w:val="1"/>
        <w:ind w:right="2323"/>
      </w:pPr>
      <w:r>
        <w:t>С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rPr>
          <w:spacing w:val="-10"/>
        </w:rPr>
        <w:t>В</w:t>
      </w:r>
    </w:p>
    <w:p w:rsidR="00316818" w:rsidRDefault="00656E46">
      <w:pPr>
        <w:pStyle w:val="2"/>
        <w:ind w:left="1433" w:right="717"/>
      </w:pPr>
      <w:r>
        <w:t>штаба 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9"/>
        </w:rPr>
        <w:t xml:space="preserve"> </w:t>
      </w:r>
      <w:r>
        <w:t>учреждений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работе в</w:t>
      </w:r>
      <w:r>
        <w:rPr>
          <w:spacing w:val="-5"/>
        </w:rPr>
        <w:t xml:space="preserve"> </w:t>
      </w:r>
      <w:proofErr w:type="gramStart"/>
      <w:r>
        <w:t>осенне- зимний</w:t>
      </w:r>
      <w:proofErr w:type="gramEnd"/>
      <w:r>
        <w:t xml:space="preserve"> период 2024-2025 </w:t>
      </w:r>
      <w:proofErr w:type="spellStart"/>
      <w:r>
        <w:t>г.г</w:t>
      </w:r>
      <w:proofErr w:type="spellEnd"/>
      <w:r>
        <w:t>.</w:t>
      </w:r>
    </w:p>
    <w:p w:rsidR="00316818" w:rsidRDefault="00316818">
      <w:pPr>
        <w:pStyle w:val="a3"/>
        <w:rPr>
          <w:b/>
          <w:sz w:val="30"/>
        </w:rPr>
      </w:pPr>
    </w:p>
    <w:p w:rsidR="00316818" w:rsidRDefault="00316818">
      <w:pPr>
        <w:pStyle w:val="a3"/>
        <w:rPr>
          <w:b/>
          <w:sz w:val="30"/>
        </w:rPr>
      </w:pPr>
    </w:p>
    <w:p w:rsidR="00316818" w:rsidRDefault="00316818">
      <w:pPr>
        <w:pStyle w:val="a3"/>
        <w:spacing w:before="137"/>
        <w:rPr>
          <w:b/>
          <w:sz w:val="30"/>
        </w:rPr>
      </w:pPr>
    </w:p>
    <w:p w:rsidR="00316818" w:rsidRDefault="00656E46">
      <w:pPr>
        <w:pStyle w:val="a4"/>
        <w:numPr>
          <w:ilvl w:val="0"/>
          <w:numId w:val="1"/>
        </w:numPr>
        <w:tabs>
          <w:tab w:val="left" w:pos="1623"/>
          <w:tab w:val="left" w:pos="3852"/>
        </w:tabs>
        <w:ind w:left="1623" w:hanging="244"/>
        <w:rPr>
          <w:sz w:val="24"/>
        </w:rPr>
      </w:pPr>
      <w:r>
        <w:rPr>
          <w:sz w:val="24"/>
        </w:rPr>
        <w:t>Обухова Г</w:t>
      </w:r>
      <w:r>
        <w:rPr>
          <w:sz w:val="24"/>
        </w:rPr>
        <w:t>.</w:t>
      </w:r>
      <w:r>
        <w:rPr>
          <w:spacing w:val="-3"/>
          <w:sz w:val="24"/>
        </w:rPr>
        <w:t xml:space="preserve"> Д</w:t>
      </w:r>
      <w:r>
        <w:rPr>
          <w:spacing w:val="-5"/>
          <w:sz w:val="24"/>
        </w:rPr>
        <w:t>.</w:t>
      </w:r>
      <w:r>
        <w:rPr>
          <w:sz w:val="24"/>
        </w:rPr>
        <w:tab/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глава</w:t>
      </w:r>
      <w:r>
        <w:rPr>
          <w:spacing w:val="-7"/>
          <w:sz w:val="24"/>
        </w:rPr>
        <w:t xml:space="preserve"> </w:t>
      </w:r>
      <w:r>
        <w:rPr>
          <w:sz w:val="24"/>
        </w:rPr>
        <w:t>Успенского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сельсовета,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штаба</w:t>
      </w:r>
    </w:p>
    <w:p w:rsidR="00316818" w:rsidRDefault="00656E46">
      <w:pPr>
        <w:pStyle w:val="a4"/>
        <w:numPr>
          <w:ilvl w:val="0"/>
          <w:numId w:val="1"/>
        </w:numPr>
        <w:tabs>
          <w:tab w:val="left" w:pos="1623"/>
          <w:tab w:val="left" w:pos="3881"/>
        </w:tabs>
        <w:spacing w:before="2" w:line="275" w:lineRule="exact"/>
        <w:ind w:left="1623" w:hanging="244"/>
        <w:rPr>
          <w:sz w:val="24"/>
        </w:rPr>
      </w:pPr>
      <w:proofErr w:type="spellStart"/>
      <w:r>
        <w:rPr>
          <w:spacing w:val="-4"/>
          <w:sz w:val="24"/>
        </w:rPr>
        <w:t>Литовинская</w:t>
      </w:r>
      <w:proofErr w:type="spellEnd"/>
      <w:r>
        <w:rPr>
          <w:spacing w:val="-4"/>
          <w:sz w:val="24"/>
        </w:rPr>
        <w:t xml:space="preserve"> Ю</w:t>
      </w:r>
      <w:r>
        <w:rPr>
          <w:spacing w:val="-4"/>
          <w:sz w:val="24"/>
        </w:rPr>
        <w:t>.А.</w:t>
      </w:r>
      <w:r>
        <w:rPr>
          <w:sz w:val="24"/>
        </w:rPr>
        <w:tab/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Успенского</w:t>
      </w:r>
      <w:r>
        <w:rPr>
          <w:sz w:val="24"/>
        </w:rPr>
        <w:t xml:space="preserve"> </w:t>
      </w:r>
      <w:r>
        <w:rPr>
          <w:spacing w:val="-2"/>
          <w:sz w:val="24"/>
        </w:rPr>
        <w:t>сельсовета</w:t>
      </w:r>
    </w:p>
    <w:p w:rsidR="00316818" w:rsidRDefault="00656E46">
      <w:pPr>
        <w:pStyle w:val="a4"/>
        <w:numPr>
          <w:ilvl w:val="0"/>
          <w:numId w:val="1"/>
        </w:numPr>
        <w:tabs>
          <w:tab w:val="left" w:pos="1623"/>
          <w:tab w:val="left" w:pos="3895"/>
        </w:tabs>
        <w:spacing w:line="275" w:lineRule="exact"/>
        <w:ind w:left="1623" w:hanging="244"/>
        <w:rPr>
          <w:sz w:val="24"/>
        </w:rPr>
      </w:pPr>
      <w:r>
        <w:rPr>
          <w:spacing w:val="-4"/>
          <w:sz w:val="24"/>
        </w:rPr>
        <w:t xml:space="preserve">Беликова </w:t>
      </w:r>
      <w:r>
        <w:rPr>
          <w:spacing w:val="-4"/>
          <w:sz w:val="24"/>
        </w:rPr>
        <w:t>В.В</w:t>
      </w:r>
      <w:r>
        <w:rPr>
          <w:spacing w:val="-4"/>
          <w:sz w:val="24"/>
        </w:rPr>
        <w:t>.</w:t>
      </w:r>
      <w:r>
        <w:rPr>
          <w:sz w:val="24"/>
        </w:rPr>
        <w:tab/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6"/>
          <w:sz w:val="24"/>
        </w:rPr>
        <w:t xml:space="preserve"> </w:t>
      </w:r>
      <w:r>
        <w:rPr>
          <w:sz w:val="24"/>
        </w:rPr>
        <w:t>бухгалтер</w:t>
      </w:r>
      <w:r>
        <w:rPr>
          <w:spacing w:val="-1"/>
          <w:sz w:val="24"/>
        </w:rPr>
        <w:t xml:space="preserve"> </w:t>
      </w:r>
      <w:r>
        <w:rPr>
          <w:sz w:val="24"/>
        </w:rPr>
        <w:t>Успенского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сельсовета,</w:t>
      </w:r>
    </w:p>
    <w:p w:rsidR="00316818" w:rsidRDefault="00656E46">
      <w:pPr>
        <w:pStyle w:val="a3"/>
        <w:spacing w:before="3" w:line="275" w:lineRule="exact"/>
        <w:ind w:left="4146"/>
      </w:pPr>
      <w:r>
        <w:t>заместитель</w:t>
      </w:r>
      <w:r>
        <w:rPr>
          <w:spacing w:val="-10"/>
        </w:rPr>
        <w:t xml:space="preserve"> </w:t>
      </w:r>
      <w:r>
        <w:t>председателя</w:t>
      </w:r>
      <w:r>
        <w:rPr>
          <w:spacing w:val="-5"/>
        </w:rPr>
        <w:t xml:space="preserve"> </w:t>
      </w:r>
      <w:r>
        <w:rPr>
          <w:spacing w:val="-4"/>
        </w:rPr>
        <w:t>штаба</w:t>
      </w:r>
    </w:p>
    <w:p w:rsidR="00316818" w:rsidRDefault="00656E46">
      <w:pPr>
        <w:pStyle w:val="a4"/>
        <w:numPr>
          <w:ilvl w:val="0"/>
          <w:numId w:val="1"/>
        </w:numPr>
        <w:tabs>
          <w:tab w:val="left" w:pos="1623"/>
          <w:tab w:val="left" w:pos="4044"/>
        </w:tabs>
        <w:spacing w:line="275" w:lineRule="exact"/>
        <w:ind w:left="1623" w:hanging="244"/>
        <w:rPr>
          <w:sz w:val="24"/>
        </w:rPr>
      </w:pPr>
      <w:proofErr w:type="spellStart"/>
      <w:r>
        <w:rPr>
          <w:sz w:val="24"/>
        </w:rPr>
        <w:t>Хлынина</w:t>
      </w:r>
      <w:proofErr w:type="spellEnd"/>
      <w:r>
        <w:rPr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Н.</w:t>
      </w:r>
      <w:r>
        <w:rPr>
          <w:sz w:val="24"/>
        </w:rPr>
        <w:tab/>
        <w:t>–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депутат</w:t>
      </w:r>
    </w:p>
    <w:p w:rsidR="00316818" w:rsidRDefault="00656E46">
      <w:pPr>
        <w:pStyle w:val="a4"/>
        <w:numPr>
          <w:ilvl w:val="0"/>
          <w:numId w:val="1"/>
        </w:numPr>
        <w:tabs>
          <w:tab w:val="left" w:pos="1623"/>
          <w:tab w:val="left" w:pos="4034"/>
        </w:tabs>
        <w:spacing w:before="2" w:line="275" w:lineRule="exact"/>
        <w:ind w:left="1623" w:hanging="244"/>
        <w:rPr>
          <w:sz w:val="24"/>
        </w:rPr>
      </w:pPr>
      <w:proofErr w:type="spellStart"/>
      <w:r>
        <w:rPr>
          <w:sz w:val="24"/>
        </w:rPr>
        <w:t>Кандыбин</w:t>
      </w:r>
      <w:proofErr w:type="spellEnd"/>
      <w:r>
        <w:rPr>
          <w:spacing w:val="-3"/>
          <w:sz w:val="24"/>
        </w:rPr>
        <w:t xml:space="preserve"> П</w:t>
      </w:r>
      <w:r>
        <w:rPr>
          <w:sz w:val="24"/>
        </w:rPr>
        <w:t>.</w:t>
      </w:r>
      <w:r>
        <w:rPr>
          <w:spacing w:val="-3"/>
          <w:sz w:val="24"/>
        </w:rPr>
        <w:t xml:space="preserve"> Л</w:t>
      </w:r>
      <w:r>
        <w:rPr>
          <w:spacing w:val="-5"/>
          <w:sz w:val="24"/>
        </w:rPr>
        <w:t>.</w:t>
      </w:r>
      <w:r>
        <w:rPr>
          <w:sz w:val="24"/>
        </w:rPr>
        <w:tab/>
        <w:t>–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депутат</w:t>
      </w:r>
    </w:p>
    <w:p w:rsidR="00316818" w:rsidRDefault="00656E46">
      <w:pPr>
        <w:pStyle w:val="a4"/>
        <w:numPr>
          <w:ilvl w:val="0"/>
          <w:numId w:val="1"/>
        </w:numPr>
        <w:tabs>
          <w:tab w:val="left" w:pos="1623"/>
          <w:tab w:val="left" w:pos="4069"/>
        </w:tabs>
        <w:spacing w:line="275" w:lineRule="exact"/>
        <w:ind w:left="1623" w:hanging="244"/>
        <w:rPr>
          <w:sz w:val="24"/>
        </w:rPr>
      </w:pPr>
      <w:proofErr w:type="spellStart"/>
      <w:r>
        <w:rPr>
          <w:sz w:val="24"/>
        </w:rPr>
        <w:t>Маслихова</w:t>
      </w:r>
      <w:proofErr w:type="spellEnd"/>
      <w:r>
        <w:rPr>
          <w:sz w:val="24"/>
        </w:rPr>
        <w:t xml:space="preserve"> Ю.</w:t>
      </w:r>
      <w:bookmarkStart w:id="0" w:name="_GoBack"/>
      <w:bookmarkEnd w:id="0"/>
      <w:r>
        <w:rPr>
          <w:sz w:val="24"/>
        </w:rPr>
        <w:t xml:space="preserve"> В</w:t>
      </w:r>
      <w:r>
        <w:rPr>
          <w:spacing w:val="-7"/>
          <w:sz w:val="24"/>
        </w:rPr>
        <w:t>.</w:t>
      </w:r>
      <w:r>
        <w:rPr>
          <w:sz w:val="24"/>
        </w:rPr>
        <w:tab/>
        <w:t>-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депутат</w:t>
      </w:r>
    </w:p>
    <w:sectPr w:rsidR="00316818">
      <w:pgSz w:w="11910" w:h="16840"/>
      <w:pgMar w:top="1040" w:right="1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5DE9"/>
    <w:multiLevelType w:val="hybridMultilevel"/>
    <w:tmpl w:val="21529A16"/>
    <w:lvl w:ilvl="0" w:tplc="ECC6E918">
      <w:start w:val="1"/>
      <w:numFmt w:val="decimal"/>
      <w:lvlText w:val="%1."/>
      <w:lvlJc w:val="left"/>
      <w:pPr>
        <w:ind w:left="162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1E2520">
      <w:numFmt w:val="bullet"/>
      <w:lvlText w:val="•"/>
      <w:lvlJc w:val="left"/>
      <w:pPr>
        <w:ind w:left="2598" w:hanging="245"/>
      </w:pPr>
      <w:rPr>
        <w:rFonts w:hint="default"/>
        <w:lang w:val="ru-RU" w:eastAsia="en-US" w:bidi="ar-SA"/>
      </w:rPr>
    </w:lvl>
    <w:lvl w:ilvl="2" w:tplc="A2C013A8">
      <w:numFmt w:val="bullet"/>
      <w:lvlText w:val="•"/>
      <w:lvlJc w:val="left"/>
      <w:pPr>
        <w:ind w:left="3576" w:hanging="245"/>
      </w:pPr>
      <w:rPr>
        <w:rFonts w:hint="default"/>
        <w:lang w:val="ru-RU" w:eastAsia="en-US" w:bidi="ar-SA"/>
      </w:rPr>
    </w:lvl>
    <w:lvl w:ilvl="3" w:tplc="72BC173C">
      <w:numFmt w:val="bullet"/>
      <w:lvlText w:val="•"/>
      <w:lvlJc w:val="left"/>
      <w:pPr>
        <w:ind w:left="4555" w:hanging="245"/>
      </w:pPr>
      <w:rPr>
        <w:rFonts w:hint="default"/>
        <w:lang w:val="ru-RU" w:eastAsia="en-US" w:bidi="ar-SA"/>
      </w:rPr>
    </w:lvl>
    <w:lvl w:ilvl="4" w:tplc="C330B1CA">
      <w:numFmt w:val="bullet"/>
      <w:lvlText w:val="•"/>
      <w:lvlJc w:val="left"/>
      <w:pPr>
        <w:ind w:left="5533" w:hanging="245"/>
      </w:pPr>
      <w:rPr>
        <w:rFonts w:hint="default"/>
        <w:lang w:val="ru-RU" w:eastAsia="en-US" w:bidi="ar-SA"/>
      </w:rPr>
    </w:lvl>
    <w:lvl w:ilvl="5" w:tplc="3676A030">
      <w:numFmt w:val="bullet"/>
      <w:lvlText w:val="•"/>
      <w:lvlJc w:val="left"/>
      <w:pPr>
        <w:ind w:left="6512" w:hanging="245"/>
      </w:pPr>
      <w:rPr>
        <w:rFonts w:hint="default"/>
        <w:lang w:val="ru-RU" w:eastAsia="en-US" w:bidi="ar-SA"/>
      </w:rPr>
    </w:lvl>
    <w:lvl w:ilvl="6" w:tplc="F0967286">
      <w:numFmt w:val="bullet"/>
      <w:lvlText w:val="•"/>
      <w:lvlJc w:val="left"/>
      <w:pPr>
        <w:ind w:left="7490" w:hanging="245"/>
      </w:pPr>
      <w:rPr>
        <w:rFonts w:hint="default"/>
        <w:lang w:val="ru-RU" w:eastAsia="en-US" w:bidi="ar-SA"/>
      </w:rPr>
    </w:lvl>
    <w:lvl w:ilvl="7" w:tplc="E294E4CA">
      <w:numFmt w:val="bullet"/>
      <w:lvlText w:val="•"/>
      <w:lvlJc w:val="left"/>
      <w:pPr>
        <w:ind w:left="8468" w:hanging="245"/>
      </w:pPr>
      <w:rPr>
        <w:rFonts w:hint="default"/>
        <w:lang w:val="ru-RU" w:eastAsia="en-US" w:bidi="ar-SA"/>
      </w:rPr>
    </w:lvl>
    <w:lvl w:ilvl="8" w:tplc="9D32F51A">
      <w:numFmt w:val="bullet"/>
      <w:lvlText w:val="•"/>
      <w:lvlJc w:val="left"/>
      <w:pPr>
        <w:ind w:left="9447" w:hanging="245"/>
      </w:pPr>
      <w:rPr>
        <w:rFonts w:hint="default"/>
        <w:lang w:val="ru-RU" w:eastAsia="en-US" w:bidi="ar-SA"/>
      </w:rPr>
    </w:lvl>
  </w:abstractNum>
  <w:abstractNum w:abstractNumId="1">
    <w:nsid w:val="56721B9F"/>
    <w:multiLevelType w:val="hybridMultilevel"/>
    <w:tmpl w:val="8C4CADDC"/>
    <w:lvl w:ilvl="0" w:tplc="3CC81B60">
      <w:start w:val="1"/>
      <w:numFmt w:val="decimal"/>
      <w:lvlText w:val="%1."/>
      <w:lvlJc w:val="left"/>
      <w:pPr>
        <w:ind w:left="1379" w:hanging="2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2A730C">
      <w:numFmt w:val="bullet"/>
      <w:lvlText w:val="•"/>
      <w:lvlJc w:val="left"/>
      <w:pPr>
        <w:ind w:left="2382" w:hanging="254"/>
      </w:pPr>
      <w:rPr>
        <w:rFonts w:hint="default"/>
        <w:lang w:val="ru-RU" w:eastAsia="en-US" w:bidi="ar-SA"/>
      </w:rPr>
    </w:lvl>
    <w:lvl w:ilvl="2" w:tplc="F176C52E">
      <w:numFmt w:val="bullet"/>
      <w:lvlText w:val="•"/>
      <w:lvlJc w:val="left"/>
      <w:pPr>
        <w:ind w:left="3384" w:hanging="254"/>
      </w:pPr>
      <w:rPr>
        <w:rFonts w:hint="default"/>
        <w:lang w:val="ru-RU" w:eastAsia="en-US" w:bidi="ar-SA"/>
      </w:rPr>
    </w:lvl>
    <w:lvl w:ilvl="3" w:tplc="206AD85E">
      <w:numFmt w:val="bullet"/>
      <w:lvlText w:val="•"/>
      <w:lvlJc w:val="left"/>
      <w:pPr>
        <w:ind w:left="4387" w:hanging="254"/>
      </w:pPr>
      <w:rPr>
        <w:rFonts w:hint="default"/>
        <w:lang w:val="ru-RU" w:eastAsia="en-US" w:bidi="ar-SA"/>
      </w:rPr>
    </w:lvl>
    <w:lvl w:ilvl="4" w:tplc="0AB2D01C">
      <w:numFmt w:val="bullet"/>
      <w:lvlText w:val="•"/>
      <w:lvlJc w:val="left"/>
      <w:pPr>
        <w:ind w:left="5389" w:hanging="254"/>
      </w:pPr>
      <w:rPr>
        <w:rFonts w:hint="default"/>
        <w:lang w:val="ru-RU" w:eastAsia="en-US" w:bidi="ar-SA"/>
      </w:rPr>
    </w:lvl>
    <w:lvl w:ilvl="5" w:tplc="3AE6DBAC">
      <w:numFmt w:val="bullet"/>
      <w:lvlText w:val="•"/>
      <w:lvlJc w:val="left"/>
      <w:pPr>
        <w:ind w:left="6392" w:hanging="254"/>
      </w:pPr>
      <w:rPr>
        <w:rFonts w:hint="default"/>
        <w:lang w:val="ru-RU" w:eastAsia="en-US" w:bidi="ar-SA"/>
      </w:rPr>
    </w:lvl>
    <w:lvl w:ilvl="6" w:tplc="DDA00700">
      <w:numFmt w:val="bullet"/>
      <w:lvlText w:val="•"/>
      <w:lvlJc w:val="left"/>
      <w:pPr>
        <w:ind w:left="7394" w:hanging="254"/>
      </w:pPr>
      <w:rPr>
        <w:rFonts w:hint="default"/>
        <w:lang w:val="ru-RU" w:eastAsia="en-US" w:bidi="ar-SA"/>
      </w:rPr>
    </w:lvl>
    <w:lvl w:ilvl="7" w:tplc="0406B462">
      <w:numFmt w:val="bullet"/>
      <w:lvlText w:val="•"/>
      <w:lvlJc w:val="left"/>
      <w:pPr>
        <w:ind w:left="8396" w:hanging="254"/>
      </w:pPr>
      <w:rPr>
        <w:rFonts w:hint="default"/>
        <w:lang w:val="ru-RU" w:eastAsia="en-US" w:bidi="ar-SA"/>
      </w:rPr>
    </w:lvl>
    <w:lvl w:ilvl="8" w:tplc="B70020B4">
      <w:numFmt w:val="bullet"/>
      <w:lvlText w:val="•"/>
      <w:lvlJc w:val="left"/>
      <w:pPr>
        <w:ind w:left="9399" w:hanging="2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6818"/>
    <w:rsid w:val="00316818"/>
    <w:rsid w:val="0065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41" w:right="717"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spacing w:before="1"/>
      <w:ind w:left="705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79" w:hanging="24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41" w:right="717"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spacing w:before="1"/>
      <w:ind w:left="705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79" w:hanging="24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Leninsky</dc:creator>
  <cp:lastModifiedBy>Пользователь</cp:lastModifiedBy>
  <cp:revision>3</cp:revision>
  <dcterms:created xsi:type="dcterms:W3CDTF">2024-07-02T06:45:00Z</dcterms:created>
  <dcterms:modified xsi:type="dcterms:W3CDTF">2024-07-02T06:53:00Z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2024-07-02T00:00:00Z</vt:filetime>
  </property>
  <property fmtid="{D5CDD505-2E9C-101B-9397-08002B2CF9AE}" pid="5" name="Producer">
    <vt:lpwstr>ABBYY FineReader 15</vt:lpwstr>
  </property>
</Properties>
</file>