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E7" w:rsidRDefault="00BF76E7" w:rsidP="00BF76E7">
      <w:pPr>
        <w:tabs>
          <w:tab w:val="left" w:pos="7328"/>
        </w:tabs>
        <w:rPr>
          <w:bCs/>
        </w:rPr>
      </w:pPr>
    </w:p>
    <w:p w:rsidR="00BF76E7" w:rsidRDefault="00BF76E7" w:rsidP="00BF76E7">
      <w:pPr>
        <w:tabs>
          <w:tab w:val="left" w:pos="7328"/>
        </w:tabs>
      </w:pPr>
      <w:r>
        <w:rPr>
          <w:bCs/>
        </w:rPr>
        <w:t xml:space="preserve">                                   </w:t>
      </w:r>
    </w:p>
    <w:p w:rsidR="00BF76E7" w:rsidRDefault="00BF76E7" w:rsidP="00BF7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                                                                               Проект</w:t>
      </w:r>
    </w:p>
    <w:p w:rsidR="00BF76E7" w:rsidRDefault="00BF76E7" w:rsidP="00BF7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BF76E7" w:rsidRDefault="00BF76E7" w:rsidP="00BF7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rPr>
        <w:t>РОССИЙСКАЯ ФЕДЕРАЦИЯ</w:t>
      </w:r>
    </w:p>
    <w:p w:rsidR="00BF76E7" w:rsidRDefault="00BF76E7" w:rsidP="00BF76E7">
      <w:pPr>
        <w:jc w:val="center"/>
        <w:rPr>
          <w:bCs/>
        </w:rPr>
      </w:pPr>
      <w:r>
        <w:rPr>
          <w:bCs/>
        </w:rPr>
        <w:t>АДМИНИСТРАЦИЯ  УСПЕНСКОГО  СЕЛЬСОВЕТА</w:t>
      </w:r>
    </w:p>
    <w:p w:rsidR="00BF76E7" w:rsidRDefault="00BF76E7" w:rsidP="00BF76E7">
      <w:pPr>
        <w:jc w:val="center"/>
        <w:rPr>
          <w:bCs/>
        </w:rPr>
      </w:pPr>
      <w:r>
        <w:rPr>
          <w:bCs/>
        </w:rPr>
        <w:t xml:space="preserve"> КАСТОРЕНСКОГО РАЙОНА КУРСКОЙ ОБЛАСТИ</w:t>
      </w:r>
    </w:p>
    <w:p w:rsidR="00BF76E7" w:rsidRDefault="00BF76E7" w:rsidP="00BF76E7">
      <w:pPr>
        <w:jc w:val="center"/>
        <w:rPr>
          <w:bCs/>
        </w:rPr>
      </w:pPr>
    </w:p>
    <w:p w:rsidR="00BF76E7" w:rsidRDefault="00BF76E7" w:rsidP="00BF76E7">
      <w:pPr>
        <w:jc w:val="center"/>
        <w:rPr>
          <w:bCs/>
        </w:rPr>
      </w:pPr>
      <w:r>
        <w:rPr>
          <w:bCs/>
        </w:rPr>
        <w:t>ПОСТАНОВЛЕНИЕ</w:t>
      </w:r>
    </w:p>
    <w:p w:rsidR="00BF76E7" w:rsidRDefault="00BF76E7" w:rsidP="00BF76E7">
      <w:pPr>
        <w:tabs>
          <w:tab w:val="left" w:pos="1440"/>
          <w:tab w:val="left" w:pos="3570"/>
        </w:tabs>
        <w:rPr>
          <w:bCs/>
        </w:rPr>
      </w:pPr>
    </w:p>
    <w:p w:rsidR="00BF76E7" w:rsidRDefault="00211F04" w:rsidP="00BF76E7">
      <w:pPr>
        <w:tabs>
          <w:tab w:val="left" w:pos="1440"/>
          <w:tab w:val="left" w:pos="3570"/>
        </w:tabs>
      </w:pPr>
      <w:r>
        <w:t xml:space="preserve">от  </w:t>
      </w:r>
      <w:r w:rsidR="00223FE9">
        <w:t xml:space="preserve"> </w:t>
      </w:r>
      <w:r w:rsidR="00BF76E7">
        <w:t xml:space="preserve">2023 года                                                                                    №    </w:t>
      </w:r>
    </w:p>
    <w:p w:rsidR="00BF76E7" w:rsidRDefault="00BF76E7" w:rsidP="00BF76E7">
      <w:pPr>
        <w:tabs>
          <w:tab w:val="left" w:pos="1440"/>
          <w:tab w:val="left" w:pos="3570"/>
        </w:tabs>
      </w:pPr>
    </w:p>
    <w:p w:rsidR="00BF76E7" w:rsidRDefault="00BF76E7" w:rsidP="00BF76E7">
      <w:pPr>
        <w:pStyle w:val="1"/>
        <w:rPr>
          <w:rFonts w:ascii="Times New Roman" w:hAnsi="Times New Roman" w:cs="Times New Roman"/>
          <w:b w:val="0"/>
          <w:color w:val="auto"/>
        </w:rPr>
      </w:pPr>
      <w:r>
        <w:rPr>
          <w:rFonts w:ascii="Times New Roman" w:hAnsi="Times New Roman" w:cs="Times New Roman"/>
          <w:b w:val="0"/>
          <w:color w:val="auto"/>
        </w:rPr>
        <w:t>Об утверждении Порядка предоставления субсидий, в том числе грантов в форме субсидий,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rPr>
          <w:rFonts w:ascii="Times New Roman" w:hAnsi="Times New Roman" w:cs="Times New Roman"/>
        </w:rPr>
        <w:t xml:space="preserve"> </w:t>
      </w:r>
      <w:r>
        <w:rPr>
          <w:rFonts w:ascii="Times New Roman" w:hAnsi="Times New Roman" w:cs="Times New Roman"/>
          <w:b w:val="0"/>
        </w:rPr>
        <w:t>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ind w:firstLine="559"/>
        <w:rPr>
          <w:rFonts w:ascii="Times New Roman" w:hAnsi="Times New Roman" w:cs="Times New Roman"/>
        </w:rPr>
      </w:pPr>
      <w:proofErr w:type="gramStart"/>
      <w:r>
        <w:rPr>
          <w:rFonts w:ascii="Times New Roman" w:hAnsi="Times New Roman" w:cs="Times New Roman"/>
        </w:rPr>
        <w:t xml:space="preserve">В соответствии с </w:t>
      </w:r>
      <w:hyperlink r:id="rId5" w:history="1">
        <w:r>
          <w:rPr>
            <w:rStyle w:val="a4"/>
          </w:rPr>
          <w:t>Федеральным законом</w:t>
        </w:r>
      </w:hyperlink>
      <w:r>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w:t>
      </w:r>
      <w:r>
        <w:rPr>
          <w:rFonts w:ascii="Times New Roman" w:hAnsi="Times New Roman" w:cs="Times New Roman"/>
          <w:b/>
        </w:rPr>
        <w:t xml:space="preserve">», </w:t>
      </w:r>
      <w:hyperlink r:id="rId6" w:history="1">
        <w:r>
          <w:rPr>
            <w:rStyle w:val="a4"/>
          </w:rPr>
          <w:t>Федеральным законом</w:t>
        </w:r>
      </w:hyperlink>
      <w:r>
        <w:rPr>
          <w:rFonts w:ascii="Times New Roman" w:hAnsi="Times New Roman" w:cs="Times New Roman"/>
        </w:rPr>
        <w:t xml:space="preserve"> от 29.11.2021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w:t>
      </w:r>
      <w:hyperlink r:id="rId7" w:history="1">
        <w:r>
          <w:rPr>
            <w:rStyle w:val="a4"/>
          </w:rPr>
          <w:t>Федеральным законом</w:t>
        </w:r>
      </w:hyperlink>
      <w:r>
        <w:rPr>
          <w:rFonts w:ascii="Times New Roman" w:hAnsi="Times New Roman" w:cs="Times New Roman"/>
        </w:rPr>
        <w:t xml:space="preserve"> от 21.11.2022 года № 448-ФЗ  (ред. 28.12.2022</w:t>
      </w:r>
      <w:proofErr w:type="gramEnd"/>
      <w:r>
        <w:rPr>
          <w:rFonts w:ascii="Times New Roman" w:hAnsi="Times New Roman" w:cs="Times New Roman"/>
        </w:rPr>
        <w:t>) «</w:t>
      </w:r>
      <w:proofErr w:type="gramStart"/>
      <w:r>
        <w:rPr>
          <w:rFonts w:ascii="Times New Roman" w:hAnsi="Times New Roman" w:cs="Times New Roman"/>
        </w:rPr>
        <w:t xml:space="preserve">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Бюджетный кодекс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hyperlink r:id="rId8" w:history="1">
        <w:r>
          <w:rPr>
            <w:rStyle w:val="a4"/>
          </w:rPr>
          <w:t>Федеральным законом</w:t>
        </w:r>
      </w:hyperlink>
      <w:r>
        <w:rPr>
          <w:rFonts w:ascii="Times New Roman" w:hAnsi="Times New Roman" w:cs="Times New Roman"/>
        </w:rPr>
        <w:t xml:space="preserve"> от 19.12.2022 года  № 521-ФЗ</w:t>
      </w:r>
      <w:r>
        <w:rPr>
          <w:rFonts w:ascii="Times New Roman" w:hAnsi="Times New Roman" w:cs="Times New Roman"/>
          <w:b/>
        </w:rPr>
        <w:t xml:space="preserve"> </w:t>
      </w:r>
      <w:r>
        <w:rPr>
          <w:rFonts w:ascii="Times New Roman" w:hAnsi="Times New Roman" w:cs="Times New Roman"/>
        </w:rPr>
        <w:t>«О внесении  изменений  в Бюджетный кодекс  Российской  Федерации  и отдельные</w:t>
      </w:r>
      <w:proofErr w:type="gramEnd"/>
      <w:r>
        <w:rPr>
          <w:rFonts w:ascii="Times New Roman" w:hAnsi="Times New Roman" w:cs="Times New Roman"/>
        </w:rPr>
        <w:t xml:space="preserve">  </w:t>
      </w:r>
      <w:proofErr w:type="gramStart"/>
      <w:r>
        <w:rPr>
          <w:rFonts w:ascii="Times New Roman" w:hAnsi="Times New Roman" w:cs="Times New Roman"/>
        </w:rPr>
        <w:t xml:space="preserve">законодательные  акты Российской  Федерации», </w:t>
      </w:r>
      <w:r>
        <w:rPr>
          <w:rFonts w:ascii="Times New Roman" w:hAnsi="Times New Roman" w:cs="Times New Roman"/>
          <w:b/>
        </w:rPr>
        <w:t xml:space="preserve"> </w:t>
      </w:r>
      <w:r>
        <w:rPr>
          <w:rFonts w:ascii="Times New Roman" w:hAnsi="Times New Roman" w:cs="Times New Roman"/>
        </w:rPr>
        <w:t xml:space="preserve">статьи 78 Бюджетного кодекса Российской Федерации, </w:t>
      </w:r>
      <w:hyperlink r:id="rId9" w:history="1">
        <w:r>
          <w:rPr>
            <w:rStyle w:val="a4"/>
          </w:rPr>
          <w:t>постановлением</w:t>
        </w:r>
      </w:hyperlink>
      <w:r>
        <w:rPr>
          <w:rFonts w:ascii="Times New Roman" w:hAnsi="Times New Roman" w:cs="Times New Roman"/>
        </w:rPr>
        <w:t xml:space="preserve"> Правительства Российской Федерации  от 22.12.2022 года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руководствуясь Уставом муниципального образования «Успенский сельсовет» Касторенского</w:t>
      </w:r>
      <w:proofErr w:type="gramEnd"/>
      <w:r>
        <w:rPr>
          <w:rFonts w:ascii="Times New Roman" w:hAnsi="Times New Roman" w:cs="Times New Roman"/>
        </w:rPr>
        <w:t xml:space="preserve"> района Курской области, Администрация Успенского сельсовета Касторенского района Курской области, ПОСТАНОВЛЯЕТ:</w:t>
      </w:r>
    </w:p>
    <w:p w:rsidR="00BF76E7" w:rsidRDefault="00BF76E7" w:rsidP="00BF76E7">
      <w:pPr>
        <w:pStyle w:val="1"/>
        <w:spacing w:before="0" w:after="0"/>
        <w:jc w:val="both"/>
        <w:rPr>
          <w:rFonts w:ascii="Times New Roman" w:hAnsi="Times New Roman" w:cs="Times New Roman"/>
          <w:b w:val="0"/>
          <w:color w:val="auto"/>
        </w:rPr>
      </w:pPr>
      <w:r>
        <w:rPr>
          <w:rFonts w:ascii="Times New Roman" w:hAnsi="Times New Roman" w:cs="Times New Roman"/>
          <w:b w:val="0"/>
        </w:rPr>
        <w:t xml:space="preserve">          1. Утвердить</w:t>
      </w:r>
      <w:r>
        <w:rPr>
          <w:rFonts w:ascii="Times New Roman" w:hAnsi="Times New Roman" w:cs="Times New Roman"/>
        </w:rPr>
        <w:t xml:space="preserve">  </w:t>
      </w:r>
      <w:r>
        <w:rPr>
          <w:rFonts w:ascii="Times New Roman" w:hAnsi="Times New Roman" w:cs="Times New Roman"/>
          <w:b w:val="0"/>
          <w:color w:val="auto"/>
        </w:rPr>
        <w:t xml:space="preserve">Порядка предоставления субсидий, в том числе грантов в форме субсидий,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w:t>
      </w:r>
      <w:r>
        <w:rPr>
          <w:rFonts w:ascii="Times New Roman" w:hAnsi="Times New Roman" w:cs="Times New Roman"/>
          <w:b w:val="0"/>
        </w:rPr>
        <w:t>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r>
        <w:rPr>
          <w:rFonts w:ascii="Times New Roman" w:hAnsi="Times New Roman" w:cs="Times New Roman"/>
        </w:rPr>
        <w:t>2. </w:t>
      </w:r>
      <w:proofErr w:type="gramStart"/>
      <w:r>
        <w:rPr>
          <w:rFonts w:ascii="Times New Roman" w:hAnsi="Times New Roman" w:cs="Times New Roman"/>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Успенского </w:t>
      </w:r>
      <w:r>
        <w:rPr>
          <w:rFonts w:ascii="Times New Roman" w:hAnsi="Times New Roman" w:cs="Times New Roman"/>
        </w:rPr>
        <w:lastRenderedPageBreak/>
        <w:t>сельсовета Касторенского</w:t>
      </w:r>
      <w:proofErr w:type="gramEnd"/>
      <w:r>
        <w:rPr>
          <w:rFonts w:ascii="Times New Roman" w:hAnsi="Times New Roman" w:cs="Times New Roman"/>
        </w:rPr>
        <w:t xml:space="preserve"> </w:t>
      </w:r>
      <w:proofErr w:type="gramStart"/>
      <w:r>
        <w:rPr>
          <w:rFonts w:ascii="Times New Roman" w:hAnsi="Times New Roman" w:cs="Times New Roman"/>
        </w:rPr>
        <w:t>района Курской области в соответствии с 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 утвержденным настоящим Постановлением, в 2023 году применяются следующие условия:</w:t>
      </w:r>
      <w:proofErr w:type="gramEnd"/>
    </w:p>
    <w:p w:rsidR="00BF76E7" w:rsidRDefault="00BF76E7" w:rsidP="00BF76E7">
      <w:pPr>
        <w:rPr>
          <w:rFonts w:ascii="Times New Roman" w:hAnsi="Times New Roman" w:cs="Times New Roman"/>
        </w:rPr>
      </w:pPr>
      <w:r>
        <w:rPr>
          <w:rFonts w:ascii="Times New Roman" w:hAnsi="Times New Roman" w:cs="Times New Roman"/>
        </w:rPr>
        <w:t>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BF76E7" w:rsidRDefault="00BF76E7" w:rsidP="00BF76E7">
      <w:pPr>
        <w:rPr>
          <w:rFonts w:ascii="Times New Roman" w:hAnsi="Times New Roman" w:cs="Times New Roman"/>
        </w:rPr>
      </w:pPr>
      <w:r>
        <w:rPr>
          <w:rFonts w:ascii="Times New Roman" w:hAnsi="Times New Roman" w:cs="Times New Roman"/>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BF76E7" w:rsidRDefault="00BF76E7" w:rsidP="00BF76E7">
      <w:pPr>
        <w:rPr>
          <w:rFonts w:ascii="Times New Roman" w:hAnsi="Times New Roman" w:cs="Times New Roman"/>
        </w:rPr>
      </w:pPr>
      <w:proofErr w:type="gramStart"/>
      <w:r>
        <w:rPr>
          <w:rFonts w:ascii="Times New Roman" w:hAnsi="Times New Roman" w:cs="Times New Roman"/>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Pr>
          <w:rFonts w:ascii="Times New Roman" w:hAnsi="Times New Roman" w:cs="Times New Roman"/>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F76E7" w:rsidRDefault="00BF76E7" w:rsidP="00BF76E7">
      <w:pPr>
        <w:rPr>
          <w:rFonts w:ascii="Times New Roman" w:hAnsi="Times New Roman" w:cs="Times New Roman"/>
        </w:rPr>
      </w:pPr>
      <w:r>
        <w:rPr>
          <w:rFonts w:ascii="Times New Roman" w:hAnsi="Times New Roman" w:cs="Times New Roman"/>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Pr>
          <w:rFonts w:ascii="Times New Roman" w:hAnsi="Times New Roman" w:cs="Times New Roman"/>
        </w:rPr>
        <w:t>целях</w:t>
      </w:r>
      <w:proofErr w:type="gramEnd"/>
      <w:r>
        <w:rPr>
          <w:rFonts w:ascii="Times New Roman" w:hAnsi="Times New Roman" w:cs="Times New Roman"/>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Pr>
          <w:rFonts w:ascii="Times New Roman" w:hAnsi="Times New Roman" w:cs="Times New Roman"/>
        </w:rPr>
        <w:t>невозможности достижения результата предоставления субсидии</w:t>
      </w:r>
      <w:proofErr w:type="gramEnd"/>
      <w:r>
        <w:rPr>
          <w:rFonts w:ascii="Times New Roman" w:hAnsi="Times New Roman" w:cs="Times New Roman"/>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BF76E7" w:rsidRDefault="00BF76E7" w:rsidP="00BF76E7">
      <w:pPr>
        <w:rPr>
          <w:rFonts w:ascii="Times New Roman" w:hAnsi="Times New Roman" w:cs="Times New Roman"/>
        </w:rPr>
      </w:pPr>
      <w:r>
        <w:rPr>
          <w:rFonts w:ascii="Times New Roman" w:hAnsi="Times New Roman" w:cs="Times New Roman"/>
        </w:rPr>
        <w:t>о неприменении штрафных санкций.</w:t>
      </w:r>
    </w:p>
    <w:p w:rsidR="00BF76E7" w:rsidRDefault="00BF76E7" w:rsidP="00BF76E7">
      <w:pPr>
        <w:ind w:firstLine="709"/>
        <w:rPr>
          <w:rFonts w:ascii="Times New Roman" w:hAnsi="Times New Roman" w:cs="Times New Roman"/>
        </w:rPr>
      </w:pPr>
      <w:r>
        <w:rPr>
          <w:rFonts w:ascii="Times New Roman" w:hAnsi="Times New Roman" w:cs="Times New Roman"/>
        </w:rPr>
        <w:t>3.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w:t>
      </w:r>
    </w:p>
    <w:p w:rsidR="00BF76E7" w:rsidRDefault="00BF76E7" w:rsidP="00BF76E7">
      <w:pPr>
        <w:shd w:val="clear" w:color="auto" w:fill="FFFFFF"/>
        <w:ind w:firstLine="709"/>
        <w:rPr>
          <w:rFonts w:ascii="Times New Roman" w:hAnsi="Times New Roman" w:cs="Times New Roman"/>
          <w:spacing w:val="-6"/>
        </w:rPr>
      </w:pPr>
      <w:r>
        <w:rPr>
          <w:rFonts w:ascii="Times New Roman" w:hAnsi="Times New Roman" w:cs="Times New Roman"/>
        </w:rPr>
        <w:t xml:space="preserve">4. Признать утратившим силу постановление Администрации Успенского </w:t>
      </w:r>
      <w:r>
        <w:rPr>
          <w:rFonts w:ascii="Times New Roman" w:hAnsi="Times New Roman" w:cs="Times New Roman"/>
        </w:rPr>
        <w:lastRenderedPageBreak/>
        <w:t xml:space="preserve">сельсовета Касторенского района Курской области от </w:t>
      </w:r>
      <w:r w:rsidR="00211F04">
        <w:rPr>
          <w:rFonts w:ascii="Times New Roman" w:hAnsi="Times New Roman" w:cs="Times New Roman"/>
          <w:spacing w:val="-6"/>
        </w:rPr>
        <w:t>28</w:t>
      </w:r>
      <w:r>
        <w:rPr>
          <w:rFonts w:ascii="Times New Roman" w:hAnsi="Times New Roman" w:cs="Times New Roman"/>
          <w:spacing w:val="-6"/>
        </w:rPr>
        <w:t>.02. 2</w:t>
      </w:r>
      <w:r w:rsidR="00211F04">
        <w:rPr>
          <w:rFonts w:ascii="Times New Roman" w:hAnsi="Times New Roman" w:cs="Times New Roman"/>
          <w:spacing w:val="-6"/>
        </w:rPr>
        <w:t>022 г. № 14а</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bCs/>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бюджета Успенского сельсовета Касторенского района Курской области».</w:t>
      </w:r>
      <w:r>
        <w:rPr>
          <w:rFonts w:ascii="Times New Roman" w:hAnsi="Times New Roman" w:cs="Times New Roman"/>
          <w:b/>
        </w:rPr>
        <w:t xml:space="preserve"> </w:t>
      </w:r>
    </w:p>
    <w:p w:rsidR="00BF76E7" w:rsidRDefault="00BF76E7" w:rsidP="00BF76E7">
      <w:pPr>
        <w:ind w:firstLine="709"/>
        <w:rPr>
          <w:rFonts w:ascii="Times New Roman" w:hAnsi="Times New Roman" w:cs="Times New Roman"/>
        </w:rPr>
      </w:pPr>
      <w:r>
        <w:rPr>
          <w:rFonts w:ascii="Times New Roman" w:hAnsi="Times New Roman" w:cs="Times New Roman"/>
        </w:rPr>
        <w:t>5. 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настоящего постановления оставляю за собой.</w:t>
      </w:r>
    </w:p>
    <w:p w:rsidR="00BF76E7" w:rsidRDefault="00BF76E7" w:rsidP="00BF76E7">
      <w:pPr>
        <w:rPr>
          <w:rFonts w:ascii="Times New Roman" w:hAnsi="Times New Roman" w:cs="Times New Roman"/>
        </w:rPr>
      </w:pPr>
      <w:r>
        <w:rPr>
          <w:rFonts w:ascii="Times New Roman" w:hAnsi="Times New Roman" w:cs="Times New Roman"/>
        </w:rPr>
        <w:t>7. Настоящее постановление вступает в силу со дня его подписания.</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 xml:space="preserve">Глава </w:t>
      </w:r>
    </w:p>
    <w:p w:rsidR="00BF76E7" w:rsidRPr="00A85DA7" w:rsidRDefault="00BF76E7" w:rsidP="00BF76E7">
      <w:pPr>
        <w:ind w:firstLine="0"/>
        <w:rPr>
          <w:rFonts w:ascii="Times New Roman" w:hAnsi="Times New Roman" w:cs="Times New Roman"/>
        </w:rPr>
      </w:pPr>
      <w:r>
        <w:rPr>
          <w:rFonts w:ascii="Times New Roman" w:hAnsi="Times New Roman" w:cs="Times New Roman"/>
        </w:rPr>
        <w:t xml:space="preserve">Успенского сельсовета                    </w:t>
      </w:r>
      <w:r w:rsidR="00A85DA7">
        <w:rPr>
          <w:rFonts w:ascii="Times New Roman" w:hAnsi="Times New Roman" w:cs="Times New Roman"/>
        </w:rPr>
        <w:t xml:space="preserve">                                                      Г.Д.Обухова</w:t>
      </w:r>
      <w:r>
        <w:rPr>
          <w:rFonts w:ascii="Times New Roman" w:hAnsi="Times New Roman" w:cs="Times New Roman"/>
        </w:rPr>
        <w:t xml:space="preserve">                    </w:t>
      </w:r>
      <w:r w:rsidR="00A04801">
        <w:rPr>
          <w:rFonts w:ascii="Times New Roman" w:hAnsi="Times New Roman" w:cs="Times New Roman"/>
        </w:rPr>
        <w:t xml:space="preserve">                               </w:t>
      </w:r>
    </w:p>
    <w:p w:rsidR="00BF76E7" w:rsidRDefault="00BF76E7" w:rsidP="00BF76E7">
      <w:pPr>
        <w:ind w:firstLine="0"/>
        <w:rPr>
          <w:rFonts w:ascii="Times New Roman" w:hAnsi="Times New Roman" w:cs="Times New Roman"/>
        </w:rPr>
      </w:pPr>
    </w:p>
    <w:p w:rsidR="00BF76E7" w:rsidRDefault="00BF76E7" w:rsidP="00BF76E7">
      <w:pPr>
        <w:pStyle w:val="s1"/>
        <w:shd w:val="clear" w:color="auto" w:fill="FFFFFF"/>
        <w:spacing w:before="0" w:beforeAutospacing="0" w:after="250" w:afterAutospacing="0"/>
        <w:rPr>
          <w:color w:val="464C55"/>
          <w:sz w:val="20"/>
          <w:szCs w:val="20"/>
        </w:rPr>
      </w:pPr>
      <w:r>
        <w:rPr>
          <w:color w:val="464C55"/>
          <w:sz w:val="20"/>
          <w:szCs w:val="20"/>
        </w:rPr>
        <w:t xml:space="preserve"> </w:t>
      </w:r>
    </w:p>
    <w:p w:rsidR="00BF76E7" w:rsidRDefault="00BF76E7" w:rsidP="00BF76E7">
      <w:pPr>
        <w:ind w:firstLine="0"/>
        <w:rPr>
          <w:rFonts w:ascii="Times New Roman" w:hAnsi="Times New Roman" w:cs="Times New Roman"/>
        </w:rPr>
      </w:pPr>
    </w:p>
    <w:p w:rsidR="00BF76E7" w:rsidRDefault="00BF76E7" w:rsidP="00BF76E7">
      <w:pPr>
        <w:pStyle w:val="a5"/>
        <w:shd w:val="clear" w:color="auto" w:fill="FFFFFF"/>
        <w:spacing w:before="240" w:beforeAutospacing="0" w:after="240" w:afterAutospacing="0"/>
        <w:rPr>
          <w:rFonts w:ascii="Arial" w:hAnsi="Arial" w:cs="Arial"/>
          <w:color w:val="222222"/>
          <w:sz w:val="21"/>
          <w:szCs w:val="21"/>
        </w:rPr>
      </w:pPr>
      <w:r>
        <w:rPr>
          <w:rFonts w:ascii="Arial" w:hAnsi="Arial" w:cs="Arial"/>
          <w:color w:val="222222"/>
          <w:sz w:val="21"/>
          <w:szCs w:val="21"/>
        </w:rPr>
        <w:t xml:space="preserve"> </w:t>
      </w: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r>
        <w:rPr>
          <w:rFonts w:ascii="Times New Roman" w:hAnsi="Times New Roman" w:cs="Times New Roman"/>
        </w:rPr>
        <w:t xml:space="preserve"> </w:t>
      </w:r>
    </w:p>
    <w:p w:rsidR="00BF76E7" w:rsidRDefault="00BF76E7" w:rsidP="00BF76E7">
      <w:pPr>
        <w:ind w:left="5731" w:firstLine="0"/>
        <w:jc w:val="right"/>
        <w:rPr>
          <w:rFonts w:ascii="Times New Roman" w:hAnsi="Times New Roman" w:cs="Times New Roman"/>
        </w:rPr>
      </w:pPr>
      <w:r>
        <w:rPr>
          <w:rFonts w:ascii="Times New Roman" w:hAnsi="Times New Roman" w:cs="Times New Roman"/>
        </w:rPr>
        <w:lastRenderedPageBreak/>
        <w:t>Приложение</w:t>
      </w:r>
    </w:p>
    <w:p w:rsidR="00BF76E7" w:rsidRDefault="00BF76E7" w:rsidP="00BF76E7">
      <w:pPr>
        <w:ind w:left="5731" w:firstLine="0"/>
        <w:rPr>
          <w:rFonts w:ascii="Times New Roman" w:hAnsi="Times New Roman" w:cs="Times New Roman"/>
        </w:rPr>
      </w:pPr>
      <w:r>
        <w:rPr>
          <w:rFonts w:ascii="Times New Roman" w:hAnsi="Times New Roman" w:cs="Times New Roman"/>
        </w:rPr>
        <w:t xml:space="preserve">к постановлению администрации Успенского сельсовета </w:t>
      </w:r>
    </w:p>
    <w:p w:rsidR="00BF76E7" w:rsidRDefault="00BF76E7" w:rsidP="00BF76E7">
      <w:pPr>
        <w:ind w:left="5731" w:firstLine="0"/>
        <w:rPr>
          <w:rFonts w:ascii="Times New Roman" w:hAnsi="Times New Roman" w:cs="Times New Roman"/>
        </w:rPr>
      </w:pPr>
      <w:r>
        <w:rPr>
          <w:rFonts w:ascii="Times New Roman" w:hAnsi="Times New Roman" w:cs="Times New Roman"/>
        </w:rPr>
        <w:t xml:space="preserve">Касторенского  района </w:t>
      </w:r>
    </w:p>
    <w:p w:rsidR="00BF76E7" w:rsidRDefault="00BF76E7" w:rsidP="00BF76E7">
      <w:pPr>
        <w:rPr>
          <w:rFonts w:ascii="Times New Roman" w:hAnsi="Times New Roman" w:cs="Times New Roman"/>
        </w:rPr>
      </w:pPr>
      <w:r>
        <w:rPr>
          <w:rFonts w:ascii="Times New Roman" w:hAnsi="Times New Roman" w:cs="Times New Roman"/>
        </w:rPr>
        <w:t xml:space="preserve">                                                                                 Курской  области </w:t>
      </w:r>
    </w:p>
    <w:p w:rsidR="00BF76E7" w:rsidRDefault="00BF76E7" w:rsidP="00BF76E7">
      <w:pPr>
        <w:ind w:left="5731" w:firstLine="0"/>
        <w:jc w:val="right"/>
        <w:rPr>
          <w:rFonts w:ascii="Times New Roman" w:hAnsi="Times New Roman" w:cs="Times New Roman"/>
        </w:rPr>
      </w:pPr>
      <w:r>
        <w:rPr>
          <w:rFonts w:ascii="Times New Roman" w:hAnsi="Times New Roman" w:cs="Times New Roman"/>
        </w:rPr>
        <w:t xml:space="preserve">от </w:t>
      </w:r>
      <w:r w:rsidR="00812ABC">
        <w:rPr>
          <w:rFonts w:ascii="Times New Roman" w:hAnsi="Times New Roman" w:cs="Times New Roman"/>
        </w:rPr>
        <w:t xml:space="preserve">  </w:t>
      </w:r>
      <w:r>
        <w:rPr>
          <w:rFonts w:ascii="Times New Roman" w:hAnsi="Times New Roman" w:cs="Times New Roman"/>
        </w:rPr>
        <w:t xml:space="preserve">г. </w:t>
      </w:r>
      <w:proofErr w:type="gramStart"/>
      <w:r>
        <w:rPr>
          <w:rFonts w:ascii="Times New Roman" w:hAnsi="Times New Roman" w:cs="Times New Roman"/>
        </w:rPr>
        <w:t>№ --</w:t>
      </w:r>
      <w:proofErr w:type="gramEnd"/>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pStyle w:val="3"/>
        <w:spacing w:before="0" w:after="0"/>
        <w:rPr>
          <w:rFonts w:ascii="Times New Roman" w:hAnsi="Times New Roman" w:cs="Times New Roman"/>
          <w:color w:val="auto"/>
        </w:rPr>
      </w:pPr>
      <w:r>
        <w:rPr>
          <w:rFonts w:ascii="Times New Roman" w:hAnsi="Times New Roman" w:cs="Times New Roman"/>
          <w:color w:val="auto"/>
        </w:rPr>
        <w:t>Порядок</w:t>
      </w:r>
    </w:p>
    <w:p w:rsidR="00BF76E7" w:rsidRDefault="00BF76E7" w:rsidP="00BF76E7">
      <w:pPr>
        <w:pStyle w:val="3"/>
        <w:spacing w:before="0" w:after="0"/>
        <w:rPr>
          <w:rFonts w:ascii="Times New Roman" w:hAnsi="Times New Roman" w:cs="Times New Roman"/>
          <w:color w:val="auto"/>
        </w:rPr>
      </w:pPr>
      <w:r>
        <w:rPr>
          <w:rFonts w:ascii="Times New Roman" w:hAnsi="Times New Roman" w:cs="Times New Roman"/>
          <w:color w:val="auto"/>
        </w:rPr>
        <w:t>предоставления субсидий, в том числе грантов в форме субсидий,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1. Общие положения о предоставлении субсидий</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r>
        <w:rPr>
          <w:rFonts w:ascii="Times New Roman" w:hAnsi="Times New Roman" w:cs="Times New Roman"/>
        </w:rPr>
        <w:t>1. </w:t>
      </w:r>
      <w:proofErr w:type="gramStart"/>
      <w:r>
        <w:rPr>
          <w:rFonts w:ascii="Times New Roman" w:hAnsi="Times New Roman" w:cs="Times New Roman"/>
        </w:rPr>
        <w:t xml:space="preserve">Настоящий Порядок разработан в соответствии  </w:t>
      </w:r>
      <w:hyperlink r:id="rId10" w:history="1">
        <w:r>
          <w:rPr>
            <w:rStyle w:val="a4"/>
          </w:rPr>
          <w:t>Федеральным законом</w:t>
        </w:r>
      </w:hyperlink>
      <w:r>
        <w:rPr>
          <w:rFonts w:ascii="Times New Roman" w:hAnsi="Times New Roman" w:cs="Times New Roman"/>
        </w:rPr>
        <w:t xml:space="preserve"> от 29.11.2021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w:t>
      </w:r>
      <w:hyperlink r:id="rId11" w:history="1">
        <w:r>
          <w:rPr>
            <w:rStyle w:val="a4"/>
          </w:rPr>
          <w:t>Федеральным законом</w:t>
        </w:r>
      </w:hyperlink>
      <w:r>
        <w:rPr>
          <w:rFonts w:ascii="Times New Roman" w:hAnsi="Times New Roman" w:cs="Times New Roman"/>
        </w:rPr>
        <w:t xml:space="preserve"> от 21.11.2022 года № 448-ФЗ  (ред. 28.12.2022) «О внесении  изменений  в Бюджетный кодекс  Российской  Федерации  и отдельные  законодательные  акты Российской  Федерации, приостановлении</w:t>
      </w:r>
      <w:proofErr w:type="gramEnd"/>
      <w:r>
        <w:rPr>
          <w:rFonts w:ascii="Times New Roman" w:hAnsi="Times New Roman" w:cs="Times New Roman"/>
        </w:rPr>
        <w:t xml:space="preserve"> </w:t>
      </w:r>
      <w:proofErr w:type="gramStart"/>
      <w:r>
        <w:rPr>
          <w:rFonts w:ascii="Times New Roman" w:hAnsi="Times New Roman" w:cs="Times New Roman"/>
        </w:rPr>
        <w:t xml:space="preserve">действия отдельных  положений   Бюджетный кодекс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hyperlink r:id="rId12" w:history="1">
        <w:r>
          <w:rPr>
            <w:rStyle w:val="a4"/>
          </w:rPr>
          <w:t>Федеральным законом</w:t>
        </w:r>
      </w:hyperlink>
      <w:r>
        <w:rPr>
          <w:rFonts w:ascii="Times New Roman" w:hAnsi="Times New Roman" w:cs="Times New Roman"/>
        </w:rPr>
        <w:t xml:space="preserve"> от 19.12.2022 года  № 521-ФЗ</w:t>
      </w:r>
      <w:r>
        <w:rPr>
          <w:rFonts w:ascii="Times New Roman" w:hAnsi="Times New Roman" w:cs="Times New Roman"/>
          <w:b/>
        </w:rPr>
        <w:t xml:space="preserve"> </w:t>
      </w:r>
      <w:r>
        <w:rPr>
          <w:rFonts w:ascii="Times New Roman" w:hAnsi="Times New Roman" w:cs="Times New Roman"/>
        </w:rPr>
        <w:t xml:space="preserve">«О внесении  изменений  в Бюджетный кодекс  Российской  Федерации  и отдельные  законодательные  акты Российской  Федерации», </w:t>
      </w:r>
      <w:r>
        <w:rPr>
          <w:rFonts w:ascii="Times New Roman" w:hAnsi="Times New Roman" w:cs="Times New Roman"/>
          <w:b/>
        </w:rPr>
        <w:t xml:space="preserve"> </w:t>
      </w:r>
      <w:r>
        <w:rPr>
          <w:rFonts w:ascii="Times New Roman" w:hAnsi="Times New Roman" w:cs="Times New Roman"/>
        </w:rPr>
        <w:t xml:space="preserve">статьи 78 Бюджетного кодекса Российской Федерации, </w:t>
      </w:r>
      <w:hyperlink r:id="rId13" w:history="1">
        <w:r>
          <w:rPr>
            <w:rStyle w:val="a4"/>
          </w:rPr>
          <w:t>постановлением</w:t>
        </w:r>
      </w:hyperlink>
      <w:r>
        <w:rPr>
          <w:rFonts w:ascii="Times New Roman" w:hAnsi="Times New Roman" w:cs="Times New Roman"/>
        </w:rPr>
        <w:t xml:space="preserve"> Правительства Российской Федерации  от</w:t>
      </w:r>
      <w:proofErr w:type="gramEnd"/>
      <w:r>
        <w:rPr>
          <w:rFonts w:ascii="Times New Roman" w:hAnsi="Times New Roman" w:cs="Times New Roman"/>
        </w:rPr>
        <w:t xml:space="preserve"> </w:t>
      </w:r>
      <w:proofErr w:type="gramStart"/>
      <w:r>
        <w:rPr>
          <w:rFonts w:ascii="Times New Roman" w:hAnsi="Times New Roman" w:cs="Times New Roman"/>
        </w:rPr>
        <w:t>22.12.2022 года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устанавливает порядок предоставления на безвозмездной и безвозвратной основе денежных средств из бюджета Успенского сельсовета Касторенского района Курской области юридическим лицам (за</w:t>
      </w:r>
      <w:proofErr w:type="gramEnd"/>
      <w:r>
        <w:rPr>
          <w:rFonts w:ascii="Times New Roman" w:hAnsi="Times New Roman" w:cs="Times New Roman"/>
        </w:rPr>
        <w:t xml:space="preserve"> </w:t>
      </w:r>
      <w:proofErr w:type="gramStart"/>
      <w:r>
        <w:rPr>
          <w:rFonts w:ascii="Times New Roman" w:hAnsi="Times New Roman" w:cs="Times New Roman"/>
        </w:rPr>
        <w:t>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roofErr w:type="gramEnd"/>
    </w:p>
    <w:p w:rsidR="00BF76E7" w:rsidRDefault="00BF76E7" w:rsidP="00BF76E7">
      <w:pPr>
        <w:rPr>
          <w:rFonts w:ascii="Times New Roman" w:hAnsi="Times New Roman" w:cs="Times New Roman"/>
        </w:rPr>
      </w:pPr>
      <w:r>
        <w:rPr>
          <w:rFonts w:ascii="Times New Roman" w:hAnsi="Times New Roman" w:cs="Times New Roman"/>
        </w:rPr>
        <w:t>2. В настоящем Порядке используется следующие понятия:</w:t>
      </w:r>
    </w:p>
    <w:p w:rsidR="00BF76E7" w:rsidRDefault="00BF76E7" w:rsidP="00BF76E7">
      <w:pPr>
        <w:rPr>
          <w:rFonts w:ascii="Times New Roman" w:hAnsi="Times New Roman" w:cs="Times New Roman"/>
        </w:rPr>
      </w:pPr>
      <w:proofErr w:type="gramStart"/>
      <w:r>
        <w:rPr>
          <w:rFonts w:ascii="Times New Roman" w:hAnsi="Times New Roman" w:cs="Times New Roman"/>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разделом 2 настоящего Порядка, за предоставлением субсидии, в том числе грантов в форме субсидии (далее - субсидии);</w:t>
      </w:r>
      <w:proofErr w:type="gramEnd"/>
    </w:p>
    <w:p w:rsidR="00BF76E7" w:rsidRDefault="00BF76E7" w:rsidP="00BF76E7">
      <w:pPr>
        <w:rPr>
          <w:rFonts w:ascii="Times New Roman" w:hAnsi="Times New Roman" w:cs="Times New Roman"/>
        </w:rPr>
      </w:pPr>
      <w:r>
        <w:rPr>
          <w:rFonts w:ascii="Times New Roman" w:hAnsi="Times New Roman" w:cs="Times New Roman"/>
        </w:rPr>
        <w:t>2) получатель субсидии - участник отбора, в отношении которого в порядке, предусмотренном пунктом 24 настоящего Порядка, принято решение о предоставлении субсидии;</w:t>
      </w:r>
    </w:p>
    <w:p w:rsidR="00BF76E7" w:rsidRDefault="00BF76E7" w:rsidP="00BF76E7">
      <w:pPr>
        <w:rPr>
          <w:rFonts w:ascii="Times New Roman" w:hAnsi="Times New Roman" w:cs="Times New Roman"/>
        </w:rPr>
      </w:pPr>
      <w:r>
        <w:rPr>
          <w:rFonts w:ascii="Times New Roman" w:hAnsi="Times New Roman" w:cs="Times New Roman"/>
        </w:rPr>
        <w:t xml:space="preserve">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муниципального образования "Успенский сельсовет" Касторенского района </w:t>
      </w:r>
      <w:r>
        <w:rPr>
          <w:rFonts w:ascii="Times New Roman" w:hAnsi="Times New Roman" w:cs="Times New Roman"/>
        </w:rPr>
        <w:lastRenderedPageBreak/>
        <w:t>Курской области.</w:t>
      </w:r>
    </w:p>
    <w:p w:rsidR="00BF76E7" w:rsidRDefault="00BF76E7" w:rsidP="00BF76E7">
      <w:pPr>
        <w:rPr>
          <w:rFonts w:ascii="Times New Roman" w:hAnsi="Times New Roman" w:cs="Times New Roman"/>
        </w:rPr>
      </w:pPr>
      <w:r>
        <w:rPr>
          <w:rFonts w:ascii="Times New Roman" w:hAnsi="Times New Roman" w:cs="Times New Roman"/>
        </w:rPr>
        <w:t>3.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BF76E7" w:rsidRDefault="00BF76E7" w:rsidP="00BF76E7">
      <w:pPr>
        <w:rPr>
          <w:rFonts w:ascii="Times New Roman" w:hAnsi="Times New Roman" w:cs="Times New Roman"/>
        </w:rPr>
      </w:pPr>
      <w:r>
        <w:rPr>
          <w:rFonts w:ascii="Times New Roman" w:hAnsi="Times New Roman" w:cs="Times New Roman"/>
        </w:rPr>
        <w:t>а) финансового обеспечения затрат;</w:t>
      </w:r>
    </w:p>
    <w:p w:rsidR="00BF76E7" w:rsidRDefault="00BF76E7" w:rsidP="00BF76E7">
      <w:pPr>
        <w:rPr>
          <w:rFonts w:ascii="Times New Roman" w:hAnsi="Times New Roman" w:cs="Times New Roman"/>
        </w:rPr>
      </w:pPr>
      <w:r>
        <w:rPr>
          <w:rFonts w:ascii="Times New Roman" w:hAnsi="Times New Roman" w:cs="Times New Roman"/>
        </w:rPr>
        <w:t>б) возмещения затрат (недополученных доходов);</w:t>
      </w:r>
    </w:p>
    <w:p w:rsidR="00BF76E7" w:rsidRDefault="00BF76E7" w:rsidP="00BF76E7">
      <w:pPr>
        <w:rPr>
          <w:rFonts w:ascii="Times New Roman" w:hAnsi="Times New Roman" w:cs="Times New Roman"/>
        </w:rPr>
      </w:pPr>
      <w:r>
        <w:rPr>
          <w:rFonts w:ascii="Times New Roman" w:hAnsi="Times New Roman" w:cs="Times New Roman"/>
        </w:rPr>
        <w:t>в) предоставления грантов в форме субсидий.</w:t>
      </w:r>
    </w:p>
    <w:p w:rsidR="00BF76E7" w:rsidRDefault="00BF76E7" w:rsidP="00BF76E7">
      <w:pPr>
        <w:rPr>
          <w:rFonts w:ascii="Times New Roman" w:hAnsi="Times New Roman" w:cs="Times New Roman"/>
        </w:rPr>
      </w:pPr>
      <w:r>
        <w:rPr>
          <w:rFonts w:ascii="Times New Roman" w:hAnsi="Times New Roman" w:cs="Times New Roman"/>
        </w:rPr>
        <w:t>4. Главным распорядителем средств бюджета Успенского сельсовета Касторенского района Курской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Успенского сельсовета Касторенского района Курской области (далее также - Администрация, главный распорядитель).</w:t>
      </w:r>
    </w:p>
    <w:p w:rsidR="00BF76E7" w:rsidRDefault="00BF76E7" w:rsidP="00BF76E7">
      <w:pPr>
        <w:rPr>
          <w:rFonts w:ascii="Times New Roman" w:hAnsi="Times New Roman" w:cs="Times New Roman"/>
        </w:rPr>
      </w:pPr>
      <w:r>
        <w:rPr>
          <w:rFonts w:ascii="Times New Roman" w:hAnsi="Times New Roman" w:cs="Times New Roman"/>
        </w:rPr>
        <w:t>5. Субсидии предоставляются из средств бюджета Успенского сельсовета Касторенского района Курской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BF76E7" w:rsidRDefault="00BF76E7" w:rsidP="00BF76E7">
      <w:pPr>
        <w:rPr>
          <w:rFonts w:ascii="Times New Roman" w:hAnsi="Times New Roman" w:cs="Times New Roman"/>
        </w:rPr>
      </w:pPr>
      <w:r>
        <w:rPr>
          <w:rFonts w:ascii="Times New Roman" w:hAnsi="Times New Roman" w:cs="Times New Roman"/>
        </w:rPr>
        <w:t>6. Субсидии предоставляются главным распорядителем по результатам отбора получателей субсидии, который проводится в форме конкурса (далее - отбор).</w:t>
      </w:r>
    </w:p>
    <w:p w:rsidR="00BF76E7" w:rsidRDefault="00BF76E7" w:rsidP="00BF76E7">
      <w:pPr>
        <w:rPr>
          <w:rFonts w:ascii="Times New Roman" w:hAnsi="Times New Roman" w:cs="Times New Roman"/>
        </w:rPr>
      </w:pPr>
      <w:r>
        <w:rPr>
          <w:rFonts w:ascii="Times New Roman" w:hAnsi="Times New Roman" w:cs="Times New Roman"/>
        </w:rPr>
        <w:t>7. Субсидии предоставляются юридическим лицам, индивидуальным предпринимателям, физическим лицам, соответствующим следующим критериям отбора:</w:t>
      </w:r>
    </w:p>
    <w:p w:rsidR="00BF76E7" w:rsidRDefault="00BF76E7" w:rsidP="00BF76E7">
      <w:pPr>
        <w:rPr>
          <w:rFonts w:ascii="Times New Roman" w:hAnsi="Times New Roman" w:cs="Times New Roman"/>
        </w:rPr>
      </w:pPr>
      <w:r>
        <w:rPr>
          <w:rFonts w:ascii="Times New Roman" w:hAnsi="Times New Roman" w:cs="Times New Roman"/>
        </w:rPr>
        <w:t>1) регистрация в установленном законодательством порядке и осуществление деятельности на территории муниципального образования "Успенский сельсовет" Касторенского района Курской области (для индивидуальных предпринимателей и юридических лиц).</w:t>
      </w:r>
    </w:p>
    <w:p w:rsidR="00BF76E7" w:rsidRDefault="00BF76E7" w:rsidP="00BF76E7">
      <w:pPr>
        <w:rPr>
          <w:rFonts w:ascii="Times New Roman" w:hAnsi="Times New Roman" w:cs="Times New Roman"/>
        </w:rPr>
      </w:pPr>
      <w:r>
        <w:rPr>
          <w:rFonts w:ascii="Times New Roman" w:hAnsi="Times New Roman" w:cs="Times New Roman"/>
        </w:rPr>
        <w:t>2) соответствие сферы деятельности участника отбора видам деятельности, определенным решением о бюджете Успенского сельсовета Касторенского района Курской области на очередной финансовый год.</w:t>
      </w:r>
    </w:p>
    <w:p w:rsidR="00BF76E7" w:rsidRDefault="00BF76E7" w:rsidP="00BF76E7">
      <w:pPr>
        <w:rPr>
          <w:rFonts w:ascii="Times New Roman" w:hAnsi="Times New Roman" w:cs="Times New Roman"/>
        </w:rPr>
      </w:pPr>
      <w:r>
        <w:rPr>
          <w:rFonts w:ascii="Times New Roman" w:hAnsi="Times New Roman" w:cs="Times New Roman"/>
        </w:rPr>
        <w:t>8. Сведения о субсидиях, включая  гранты   в форме  субсидий,  размещаются на Едином портале бюджетной системы Российской Федерации в информационно-коммуникативной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2. Порядок проведения отбора получателей субсидий</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r>
        <w:rPr>
          <w:rFonts w:ascii="Times New Roman" w:hAnsi="Times New Roman" w:cs="Times New Roman"/>
        </w:rPr>
        <w:t>9. 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Успенского сельсовета Касторенского района Курской области в информационно-телекоммуникационной сети "Интернет" за 3 рабочих дня до начала приема заявок.</w:t>
      </w:r>
    </w:p>
    <w:p w:rsidR="00BF76E7" w:rsidRDefault="00BF76E7" w:rsidP="00BF76E7">
      <w:pPr>
        <w:rPr>
          <w:rFonts w:ascii="Times New Roman" w:hAnsi="Times New Roman" w:cs="Times New Roman"/>
        </w:rPr>
      </w:pPr>
      <w:r>
        <w:rPr>
          <w:rFonts w:ascii="Times New Roman" w:hAnsi="Times New Roman" w:cs="Times New Roman"/>
        </w:rPr>
        <w:t>10. В извещении о проведении отбора должны быть указаны следующие сведения:</w:t>
      </w:r>
    </w:p>
    <w:p w:rsidR="00BF76E7" w:rsidRDefault="00BF76E7" w:rsidP="00BF76E7">
      <w:pPr>
        <w:rPr>
          <w:rFonts w:ascii="Times New Roman" w:hAnsi="Times New Roman" w:cs="Times New Roman"/>
        </w:rPr>
      </w:pPr>
      <w:r>
        <w:rPr>
          <w:rFonts w:ascii="Times New Roman" w:hAnsi="Times New Roman" w:cs="Times New Roman"/>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BF76E7" w:rsidRDefault="00BF76E7" w:rsidP="00BF76E7">
      <w:pPr>
        <w:rPr>
          <w:rFonts w:ascii="Times New Roman" w:hAnsi="Times New Roman" w:cs="Times New Roman"/>
        </w:rPr>
      </w:pPr>
      <w:r>
        <w:rPr>
          <w:rFonts w:ascii="Times New Roman" w:hAnsi="Times New Roman" w:cs="Times New Roman"/>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BF76E7" w:rsidRDefault="00BF76E7" w:rsidP="00BF76E7">
      <w:pPr>
        <w:rPr>
          <w:rFonts w:ascii="Times New Roman" w:hAnsi="Times New Roman" w:cs="Times New Roman"/>
        </w:rPr>
      </w:pPr>
      <w:r>
        <w:rPr>
          <w:rFonts w:ascii="Times New Roman" w:hAnsi="Times New Roman" w:cs="Times New Roman"/>
        </w:rPr>
        <w:t xml:space="preserve">3) наименование, место нахождения, почтовый адрес, адрес электронной почты </w:t>
      </w:r>
      <w:r>
        <w:rPr>
          <w:rFonts w:ascii="Times New Roman" w:hAnsi="Times New Roman" w:cs="Times New Roman"/>
        </w:rPr>
        <w:lastRenderedPageBreak/>
        <w:t>Администрации;</w:t>
      </w:r>
    </w:p>
    <w:p w:rsidR="00BF76E7" w:rsidRDefault="00BF76E7" w:rsidP="00BF76E7">
      <w:pPr>
        <w:rPr>
          <w:rFonts w:ascii="Times New Roman" w:hAnsi="Times New Roman" w:cs="Times New Roman"/>
        </w:rPr>
      </w:pPr>
      <w:r>
        <w:rPr>
          <w:rFonts w:ascii="Times New Roman" w:hAnsi="Times New Roman" w:cs="Times New Roman"/>
        </w:rPr>
        <w:t>4) результаты предоставления субсидий в соответствии с пунктом 41 настоящего Порядка;</w:t>
      </w:r>
    </w:p>
    <w:p w:rsidR="00BF76E7" w:rsidRDefault="00BF76E7" w:rsidP="00BF76E7">
      <w:pPr>
        <w:rPr>
          <w:rFonts w:ascii="Times New Roman" w:hAnsi="Times New Roman" w:cs="Times New Roman"/>
        </w:rPr>
      </w:pPr>
      <w:r>
        <w:rPr>
          <w:rFonts w:ascii="Times New Roman" w:hAnsi="Times New Roman" w:cs="Times New Roman"/>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F76E7" w:rsidRDefault="00BF76E7" w:rsidP="00BF76E7">
      <w:pPr>
        <w:rPr>
          <w:rFonts w:ascii="Times New Roman" w:hAnsi="Times New Roman" w:cs="Times New Roman"/>
        </w:rPr>
      </w:pPr>
      <w:r>
        <w:rPr>
          <w:rFonts w:ascii="Times New Roman" w:hAnsi="Times New Roman" w:cs="Times New Roman"/>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BF76E7" w:rsidRDefault="00BF76E7" w:rsidP="00BF76E7">
      <w:pPr>
        <w:rPr>
          <w:rFonts w:ascii="Times New Roman" w:hAnsi="Times New Roman" w:cs="Times New Roman"/>
        </w:rPr>
      </w:pPr>
      <w:r>
        <w:rPr>
          <w:rFonts w:ascii="Times New Roman" w:hAnsi="Times New Roman" w:cs="Times New Roman"/>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BF76E7" w:rsidRDefault="00BF76E7" w:rsidP="00BF76E7">
      <w:pPr>
        <w:rPr>
          <w:rFonts w:ascii="Times New Roman" w:hAnsi="Times New Roman" w:cs="Times New Roman"/>
        </w:rPr>
      </w:pPr>
      <w:proofErr w:type="gramStart"/>
      <w:r>
        <w:rPr>
          <w:rFonts w:ascii="Times New Roman" w:hAnsi="Times New Roman" w:cs="Times New Roman"/>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roofErr w:type="gramEnd"/>
    </w:p>
    <w:p w:rsidR="00BF76E7" w:rsidRDefault="00BF76E7" w:rsidP="00BF76E7">
      <w:pPr>
        <w:rPr>
          <w:rFonts w:ascii="Times New Roman" w:hAnsi="Times New Roman" w:cs="Times New Roman"/>
        </w:rPr>
      </w:pPr>
      <w:r>
        <w:rPr>
          <w:rFonts w:ascii="Times New Roman" w:hAnsi="Times New Roman" w:cs="Times New Roman"/>
        </w:rPr>
        <w:t>9) правила рассмотрения и оценки предложений (заявок) участников отбора в соответствии с пунктами 21 - 27 настоящего Порядка;</w:t>
      </w:r>
    </w:p>
    <w:p w:rsidR="00BF76E7" w:rsidRDefault="00BF76E7" w:rsidP="00BF76E7">
      <w:pPr>
        <w:rPr>
          <w:rFonts w:ascii="Times New Roman" w:hAnsi="Times New Roman" w:cs="Times New Roman"/>
        </w:rPr>
      </w:pPr>
      <w:r>
        <w:rPr>
          <w:rFonts w:ascii="Times New Roman" w:hAnsi="Times New Roman" w:cs="Times New Roman"/>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F76E7" w:rsidRDefault="00BF76E7" w:rsidP="00BF76E7">
      <w:pPr>
        <w:rPr>
          <w:rFonts w:ascii="Times New Roman" w:hAnsi="Times New Roman" w:cs="Times New Roman"/>
        </w:rPr>
      </w:pPr>
      <w:r>
        <w:rPr>
          <w:rFonts w:ascii="Times New Roman" w:hAnsi="Times New Roman" w:cs="Times New Roman"/>
        </w:rPr>
        <w:t>11) срок, в течение которого победитель (победители) отбора должен подписать соглашение о предоставлении субсидии (далее - соглашение);</w:t>
      </w:r>
    </w:p>
    <w:p w:rsidR="00BF76E7" w:rsidRDefault="00BF76E7" w:rsidP="00BF76E7">
      <w:pPr>
        <w:rPr>
          <w:rFonts w:ascii="Times New Roman" w:hAnsi="Times New Roman" w:cs="Times New Roman"/>
        </w:rPr>
      </w:pPr>
      <w:r>
        <w:rPr>
          <w:rFonts w:ascii="Times New Roman" w:hAnsi="Times New Roman" w:cs="Times New Roman"/>
        </w:rPr>
        <w:t xml:space="preserve">12) условия признания победителя (победителей) отбора </w:t>
      </w:r>
      <w:proofErr w:type="gramStart"/>
      <w:r>
        <w:rPr>
          <w:rFonts w:ascii="Times New Roman" w:hAnsi="Times New Roman" w:cs="Times New Roman"/>
        </w:rPr>
        <w:t>уклонившимся</w:t>
      </w:r>
      <w:proofErr w:type="gramEnd"/>
      <w:r>
        <w:rPr>
          <w:rFonts w:ascii="Times New Roman" w:hAnsi="Times New Roman" w:cs="Times New Roman"/>
        </w:rPr>
        <w:t xml:space="preserve"> от заключения соглашения;</w:t>
      </w:r>
    </w:p>
    <w:p w:rsidR="00BF76E7" w:rsidRDefault="00BF76E7" w:rsidP="00BF76E7">
      <w:pPr>
        <w:rPr>
          <w:rFonts w:ascii="Times New Roman" w:hAnsi="Times New Roman" w:cs="Times New Roman"/>
        </w:rPr>
      </w:pPr>
      <w:proofErr w:type="gramStart"/>
      <w:r>
        <w:rPr>
          <w:rFonts w:ascii="Times New Roman" w:hAnsi="Times New Roman" w:cs="Times New Roman"/>
        </w:rPr>
        <w:t xml:space="preserve">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w:t>
      </w:r>
      <w:hyperlink r:id="rId14" w:history="1">
        <w:r>
          <w:rPr>
            <w:rStyle w:val="a4"/>
          </w:rPr>
          <w:t>постановлением</w:t>
        </w:r>
      </w:hyperlink>
      <w:r>
        <w:rPr>
          <w:rFonts w:ascii="Times New Roman" w:hAnsi="Times New Roman" w:cs="Times New Roman"/>
        </w:rPr>
        <w:t xml:space="preserve"> Правительства Российской Федерации от 9 декабря 2017</w:t>
      </w:r>
      <w:proofErr w:type="gramEnd"/>
      <w:r>
        <w:rPr>
          <w:rFonts w:ascii="Times New Roman" w:hAnsi="Times New Roman" w:cs="Times New Roman"/>
        </w:rPr>
        <w:t xml:space="preserve"> </w:t>
      </w:r>
      <w:proofErr w:type="gramStart"/>
      <w:r>
        <w:rPr>
          <w:rFonts w:ascii="Times New Roman" w:hAnsi="Times New Roman" w:cs="Times New Roman"/>
        </w:rPr>
        <w:t>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BF76E7" w:rsidRDefault="00BF76E7" w:rsidP="00BF76E7">
      <w:pPr>
        <w:rPr>
          <w:rFonts w:ascii="Times New Roman" w:hAnsi="Times New Roman" w:cs="Times New Roman"/>
        </w:rPr>
      </w:pPr>
      <w:r>
        <w:rPr>
          <w:rFonts w:ascii="Times New Roman" w:hAnsi="Times New Roman" w:cs="Times New Roman"/>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BF76E7" w:rsidRDefault="00BF76E7" w:rsidP="00BF76E7">
      <w:pPr>
        <w:rPr>
          <w:rFonts w:ascii="Times New Roman" w:hAnsi="Times New Roman" w:cs="Times New Roman"/>
        </w:rPr>
      </w:pPr>
      <w:r>
        <w:rPr>
          <w:rFonts w:ascii="Times New Roman" w:hAnsi="Times New Roman" w:cs="Times New Roman"/>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76E7" w:rsidRDefault="00BF76E7" w:rsidP="00BF76E7">
      <w:pPr>
        <w:rPr>
          <w:rFonts w:ascii="Times New Roman" w:hAnsi="Times New Roman" w:cs="Times New Roman"/>
        </w:rPr>
      </w:pPr>
      <w:r>
        <w:rPr>
          <w:rFonts w:ascii="Times New Roman" w:hAnsi="Times New Roman" w:cs="Times New Roman"/>
        </w:rPr>
        <w:t xml:space="preserve">2) у участника отбора должна отсутствовать просроченная задолженность по возврату в бюджет Успенского сельсовета Касторенского района Курской области бюджетных инвестиций, </w:t>
      </w:r>
      <w:proofErr w:type="gramStart"/>
      <w:r>
        <w:rPr>
          <w:rFonts w:ascii="Times New Roman" w:hAnsi="Times New Roman" w:cs="Times New Roman"/>
        </w:rPr>
        <w:t>предоставленных</w:t>
      </w:r>
      <w:proofErr w:type="gramEnd"/>
      <w:r>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Успенского сельсовета Касторенского района Курской области;</w:t>
      </w:r>
    </w:p>
    <w:p w:rsidR="00BF76E7" w:rsidRDefault="00BF76E7" w:rsidP="00BF76E7">
      <w:pPr>
        <w:rPr>
          <w:rFonts w:ascii="Times New Roman" w:hAnsi="Times New Roman" w:cs="Times New Roman"/>
        </w:rPr>
      </w:pPr>
      <w:proofErr w:type="gramStart"/>
      <w:r>
        <w:rPr>
          <w:rFonts w:ascii="Times New Roman" w:hAnsi="Times New Roman" w:cs="Times New Roman"/>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Pr>
          <w:rFonts w:ascii="Times New Roman" w:hAnsi="Times New Roman" w:cs="Times New Roman"/>
        </w:rPr>
        <w:lastRenderedPageBreak/>
        <w:t>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F76E7" w:rsidRDefault="00BF76E7" w:rsidP="00BF76E7">
      <w:pPr>
        <w:rPr>
          <w:rFonts w:ascii="Times New Roman" w:hAnsi="Times New Roman" w:cs="Times New Roman"/>
        </w:rPr>
      </w:pPr>
      <w:proofErr w:type="gramStart"/>
      <w:r>
        <w:rPr>
          <w:rFonts w:ascii="Times New Roman" w:hAnsi="Times New Roman" w:cs="Times New Roman"/>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BF76E7" w:rsidRDefault="00BF76E7" w:rsidP="00BF76E7">
      <w:pPr>
        <w:rPr>
          <w:rFonts w:ascii="Times New Roman" w:hAnsi="Times New Roman" w:cs="Times New Roman"/>
        </w:rPr>
      </w:pPr>
      <w:proofErr w:type="gramStart"/>
      <w:r>
        <w:rPr>
          <w:rFonts w:ascii="Times New Roman" w:hAnsi="Times New Roman" w:cs="Times New Roman"/>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rPr>
        <w:t>офшорные</w:t>
      </w:r>
      <w:proofErr w:type="spellEnd"/>
      <w:proofErr w:type="gramEnd"/>
      <w:r>
        <w:rPr>
          <w:rFonts w:ascii="Times New Roman" w:hAnsi="Times New Roman" w:cs="Times New Roman"/>
        </w:rPr>
        <w:t xml:space="preserve"> зоны), в совокупности превышает 25  процентов;</w:t>
      </w:r>
    </w:p>
    <w:p w:rsidR="00BF76E7" w:rsidRDefault="00BF76E7" w:rsidP="00BF76E7">
      <w:pPr>
        <w:rPr>
          <w:rFonts w:ascii="Times New Roman" w:hAnsi="Times New Roman" w:cs="Times New Roman"/>
        </w:rPr>
      </w:pPr>
      <w:r>
        <w:rPr>
          <w:rFonts w:ascii="Times New Roman" w:hAnsi="Times New Roman" w:cs="Times New Roman"/>
        </w:rPr>
        <w:t>6) участники отбора не должны получать средства из бюджета Успенского сельсовета Касторенского района Курской области на основании иных муниципальных правовых актов на цели, установленные пунктом 3 настоящего Порядка.</w:t>
      </w:r>
    </w:p>
    <w:p w:rsidR="00BF76E7" w:rsidRDefault="00BF76E7" w:rsidP="00BF76E7">
      <w:pPr>
        <w:rPr>
          <w:rFonts w:ascii="Times New Roman" w:hAnsi="Times New Roman" w:cs="Times New Roman"/>
        </w:rPr>
      </w:pPr>
      <w:r>
        <w:rPr>
          <w:rFonts w:ascii="Times New Roman" w:hAnsi="Times New Roman" w:cs="Times New Roman"/>
        </w:rPr>
        <w:t>7)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F76E7" w:rsidRDefault="00BF76E7" w:rsidP="00BF76E7">
      <w:pPr>
        <w:rPr>
          <w:rFonts w:ascii="Times New Roman" w:hAnsi="Times New Roman" w:cs="Times New Roman"/>
        </w:rPr>
      </w:pPr>
      <w:r>
        <w:rPr>
          <w:rFonts w:ascii="Times New Roman" w:hAnsi="Times New Roman" w:cs="Times New Roman"/>
        </w:rPr>
        <w:t>12. Для получения субсидии юридические лица, индивидуальные предприниматели и физические лица представляют в Администрацию следующие документы:</w:t>
      </w:r>
    </w:p>
    <w:p w:rsidR="00BF76E7" w:rsidRDefault="00BF76E7" w:rsidP="00BF76E7">
      <w:pPr>
        <w:rPr>
          <w:rFonts w:ascii="Times New Roman" w:hAnsi="Times New Roman" w:cs="Times New Roman"/>
        </w:rPr>
      </w:pPr>
      <w:r>
        <w:rPr>
          <w:rFonts w:ascii="Times New Roman" w:hAnsi="Times New Roman" w:cs="Times New Roman"/>
        </w:rPr>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BF76E7" w:rsidRDefault="00BF76E7" w:rsidP="00BF76E7">
      <w:pPr>
        <w:rPr>
          <w:rFonts w:ascii="Times New Roman" w:hAnsi="Times New Roman" w:cs="Times New Roman"/>
        </w:rPr>
      </w:pPr>
      <w:r>
        <w:rPr>
          <w:rFonts w:ascii="Times New Roman" w:hAnsi="Times New Roman" w:cs="Times New Roman"/>
        </w:rPr>
        <w:t>2) расчет доходов и расходов по направлениям деятельности;</w:t>
      </w:r>
    </w:p>
    <w:p w:rsidR="00BF76E7" w:rsidRDefault="00BF76E7" w:rsidP="00BF76E7">
      <w:pPr>
        <w:rPr>
          <w:rFonts w:ascii="Times New Roman" w:hAnsi="Times New Roman" w:cs="Times New Roman"/>
        </w:rPr>
      </w:pPr>
      <w:r>
        <w:rPr>
          <w:rFonts w:ascii="Times New Roman" w:hAnsi="Times New Roman" w:cs="Times New Roman"/>
        </w:rPr>
        <w:t>3) документы, подтверждающие фактически произведенные затраты (недополученные доходы).</w:t>
      </w:r>
    </w:p>
    <w:p w:rsidR="00BF76E7" w:rsidRDefault="00BF76E7" w:rsidP="00BF76E7">
      <w:pPr>
        <w:rPr>
          <w:rFonts w:ascii="Times New Roman" w:hAnsi="Times New Roman" w:cs="Times New Roman"/>
        </w:rPr>
      </w:pPr>
      <w:r>
        <w:rPr>
          <w:rFonts w:ascii="Times New Roman" w:hAnsi="Times New Roman" w:cs="Times New Roman"/>
        </w:rPr>
        <w:t>4) план реализации проекта;</w:t>
      </w:r>
    </w:p>
    <w:p w:rsidR="00BF76E7" w:rsidRDefault="00BF76E7" w:rsidP="00BF76E7">
      <w:pPr>
        <w:rPr>
          <w:rFonts w:ascii="Times New Roman" w:hAnsi="Times New Roman" w:cs="Times New Roman"/>
        </w:rPr>
      </w:pPr>
      <w:r>
        <w:rPr>
          <w:rFonts w:ascii="Times New Roman" w:hAnsi="Times New Roman" w:cs="Times New Roman"/>
        </w:rPr>
        <w:t>5) смета затрат в связи с реализацией проекта, содержащая обоснование структуры и объёма этих затрат;</w:t>
      </w:r>
    </w:p>
    <w:p w:rsidR="00BF76E7" w:rsidRDefault="00BF76E7" w:rsidP="00BF76E7">
      <w:pPr>
        <w:rPr>
          <w:rFonts w:ascii="Times New Roman" w:hAnsi="Times New Roman" w:cs="Times New Roman"/>
        </w:rPr>
      </w:pPr>
      <w:r>
        <w:rPr>
          <w:rFonts w:ascii="Times New Roman" w:hAnsi="Times New Roman" w:cs="Times New Roman"/>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BF76E7" w:rsidRDefault="00BF76E7" w:rsidP="00BF76E7">
      <w:pPr>
        <w:rPr>
          <w:rFonts w:ascii="Times New Roman" w:hAnsi="Times New Roman" w:cs="Times New Roman"/>
        </w:rPr>
      </w:pPr>
      <w:r>
        <w:rPr>
          <w:rFonts w:ascii="Times New Roman" w:hAnsi="Times New Roman" w:cs="Times New Roman"/>
        </w:rPr>
        <w:t>7) справка об исполнении претендентом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76E7" w:rsidRDefault="00BF76E7" w:rsidP="00BF76E7">
      <w:pPr>
        <w:rPr>
          <w:rFonts w:ascii="Times New Roman" w:hAnsi="Times New Roman" w:cs="Times New Roman"/>
        </w:rPr>
      </w:pPr>
      <w:r>
        <w:rPr>
          <w:rFonts w:ascii="Times New Roman" w:hAnsi="Times New Roman" w:cs="Times New Roman"/>
        </w:rPr>
        <w:t>8) копии учредительных документов (для юридических лиц и индивидуальных предпринимателей);</w:t>
      </w:r>
    </w:p>
    <w:p w:rsidR="00BF76E7" w:rsidRDefault="00BF76E7" w:rsidP="00BF76E7">
      <w:pPr>
        <w:rPr>
          <w:rFonts w:ascii="Times New Roman" w:hAnsi="Times New Roman" w:cs="Times New Roman"/>
        </w:rPr>
      </w:pPr>
      <w:r>
        <w:rPr>
          <w:rFonts w:ascii="Times New Roman" w:hAnsi="Times New Roman" w:cs="Times New Roman"/>
        </w:rPr>
        <w:t>9) копия документа, удостоверяющего личность (для физических лиц);</w:t>
      </w:r>
    </w:p>
    <w:p w:rsidR="00BF76E7" w:rsidRDefault="00BF76E7" w:rsidP="00BF76E7">
      <w:pPr>
        <w:rPr>
          <w:rFonts w:ascii="Times New Roman" w:hAnsi="Times New Roman" w:cs="Times New Roman"/>
        </w:rPr>
      </w:pPr>
      <w:r>
        <w:rPr>
          <w:rFonts w:ascii="Times New Roman" w:hAnsi="Times New Roman" w:cs="Times New Roman"/>
        </w:rPr>
        <w:t>10) согласие на обработку персональных данных в соответствии с законодательством Российской Федерации (для физических лиц).</w:t>
      </w:r>
    </w:p>
    <w:p w:rsidR="00BF76E7" w:rsidRDefault="00BF76E7" w:rsidP="00BF76E7">
      <w:pPr>
        <w:rPr>
          <w:rFonts w:ascii="Times New Roman" w:hAnsi="Times New Roman" w:cs="Times New Roman"/>
        </w:rPr>
      </w:pPr>
      <w:r>
        <w:rPr>
          <w:rFonts w:ascii="Times New Roman" w:hAnsi="Times New Roman" w:cs="Times New Roman"/>
        </w:rPr>
        <w:t xml:space="preserve">13. При подаче заявки юридические лица и индивидуальные предприниматели вправе дополнительно к перечню документов, указанных в пункте 12 настоящего </w:t>
      </w:r>
      <w:r>
        <w:rPr>
          <w:rFonts w:ascii="Times New Roman" w:hAnsi="Times New Roman" w:cs="Times New Roman"/>
        </w:rPr>
        <w:lastRenderedPageBreak/>
        <w:t>Порядка, представить следующие документы:</w:t>
      </w:r>
    </w:p>
    <w:p w:rsidR="00BF76E7" w:rsidRDefault="00BF76E7" w:rsidP="00BF76E7">
      <w:pPr>
        <w:rPr>
          <w:rFonts w:ascii="Times New Roman" w:hAnsi="Times New Roman" w:cs="Times New Roman"/>
        </w:rPr>
      </w:pPr>
      <w:r>
        <w:rPr>
          <w:rFonts w:ascii="Times New Roman" w:hAnsi="Times New Roman" w:cs="Times New Roman"/>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BF76E7" w:rsidRDefault="00BF76E7" w:rsidP="00BF76E7">
      <w:pPr>
        <w:rPr>
          <w:rFonts w:ascii="Times New Roman" w:hAnsi="Times New Roman" w:cs="Times New Roman"/>
        </w:rPr>
      </w:pPr>
      <w:r>
        <w:rPr>
          <w:rFonts w:ascii="Times New Roman" w:hAnsi="Times New Roman" w:cs="Times New Roman"/>
        </w:rPr>
        <w:t>2)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BF76E7" w:rsidRDefault="00BF76E7" w:rsidP="00BF76E7">
      <w:pPr>
        <w:rPr>
          <w:rFonts w:ascii="Times New Roman" w:hAnsi="Times New Roman" w:cs="Times New Roman"/>
        </w:rPr>
      </w:pPr>
      <w:r>
        <w:rPr>
          <w:rFonts w:ascii="Times New Roman" w:hAnsi="Times New Roman" w:cs="Times New Roman"/>
        </w:rPr>
        <w:t>14. 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отбора.</w:t>
      </w:r>
    </w:p>
    <w:p w:rsidR="00BF76E7" w:rsidRDefault="00BF76E7" w:rsidP="00BF76E7">
      <w:pPr>
        <w:rPr>
          <w:rFonts w:ascii="Times New Roman" w:hAnsi="Times New Roman" w:cs="Times New Roman"/>
        </w:rPr>
      </w:pPr>
      <w:r>
        <w:rPr>
          <w:rFonts w:ascii="Times New Roman" w:hAnsi="Times New Roman" w:cs="Times New Roman"/>
        </w:rPr>
        <w:t>15. Если документы, указанные в пунктах 13 и 14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BF76E7" w:rsidRDefault="00BF76E7" w:rsidP="00BF76E7">
      <w:pPr>
        <w:rPr>
          <w:rFonts w:ascii="Times New Roman" w:hAnsi="Times New Roman" w:cs="Times New Roman"/>
        </w:rPr>
      </w:pPr>
      <w:r>
        <w:rPr>
          <w:rFonts w:ascii="Times New Roman" w:hAnsi="Times New Roman" w:cs="Times New Roman"/>
        </w:rPr>
        <w:t>16. 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BF76E7" w:rsidRDefault="00BF76E7" w:rsidP="00BF76E7">
      <w:pPr>
        <w:rPr>
          <w:rFonts w:ascii="Times New Roman" w:hAnsi="Times New Roman" w:cs="Times New Roman"/>
        </w:rPr>
      </w:pPr>
      <w:r>
        <w:rPr>
          <w:rFonts w:ascii="Times New Roman" w:hAnsi="Times New Roman" w:cs="Times New Roman"/>
        </w:rPr>
        <w:t>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BF76E7" w:rsidRDefault="00BF76E7" w:rsidP="00BF76E7">
      <w:pPr>
        <w:rPr>
          <w:rFonts w:ascii="Times New Roman" w:hAnsi="Times New Roman" w:cs="Times New Roman"/>
        </w:rPr>
      </w:pPr>
      <w:r>
        <w:rPr>
          <w:rFonts w:ascii="Times New Roman" w:hAnsi="Times New Roman" w:cs="Times New Roman"/>
        </w:rPr>
        <w:t>2) документы должны быть написаны (заполнены) разборчиво;</w:t>
      </w:r>
    </w:p>
    <w:p w:rsidR="00BF76E7" w:rsidRDefault="00BF76E7" w:rsidP="00BF76E7">
      <w:pPr>
        <w:rPr>
          <w:rFonts w:ascii="Times New Roman" w:hAnsi="Times New Roman" w:cs="Times New Roman"/>
        </w:rPr>
      </w:pPr>
      <w:proofErr w:type="gramStart"/>
      <w:r>
        <w:rPr>
          <w:rFonts w:ascii="Times New Roman" w:hAnsi="Times New Roman" w:cs="Times New Roman"/>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roofErr w:type="gramEnd"/>
    </w:p>
    <w:p w:rsidR="00BF76E7" w:rsidRDefault="00BF76E7" w:rsidP="00BF76E7">
      <w:pPr>
        <w:rPr>
          <w:rFonts w:ascii="Times New Roman" w:hAnsi="Times New Roman" w:cs="Times New Roman"/>
        </w:rPr>
      </w:pPr>
      <w:r>
        <w:rPr>
          <w:rFonts w:ascii="Times New Roman" w:hAnsi="Times New Roman" w:cs="Times New Roman"/>
        </w:rPr>
        <w:t>4) документы не должны содержать подчистки, приписки, зачеркнутые слова и иные исправления, не должны быть заполнены карандашом;</w:t>
      </w:r>
    </w:p>
    <w:p w:rsidR="00BF76E7" w:rsidRDefault="00BF76E7" w:rsidP="00BF76E7">
      <w:pPr>
        <w:rPr>
          <w:rFonts w:ascii="Times New Roman" w:hAnsi="Times New Roman" w:cs="Times New Roman"/>
        </w:rPr>
      </w:pPr>
      <w:r>
        <w:rPr>
          <w:rFonts w:ascii="Times New Roman" w:hAnsi="Times New Roman" w:cs="Times New Roman"/>
        </w:rPr>
        <w:t>5) документы не должны иметь серьезных повреждений, наличие которых допускает неоднозначность истолкования их содержания.</w:t>
      </w:r>
    </w:p>
    <w:p w:rsidR="00BF76E7" w:rsidRDefault="00BF76E7" w:rsidP="00BF76E7">
      <w:pPr>
        <w:rPr>
          <w:rFonts w:ascii="Times New Roman" w:hAnsi="Times New Roman" w:cs="Times New Roman"/>
        </w:rPr>
      </w:pPr>
      <w:r>
        <w:rPr>
          <w:rFonts w:ascii="Times New Roman" w:hAnsi="Times New Roman" w:cs="Times New Roman"/>
        </w:rPr>
        <w:t>17. Отбор, согласование изменений в соглашение осуществляются конкурсной комиссией (далее - Комиссия).</w:t>
      </w:r>
    </w:p>
    <w:p w:rsidR="00BF76E7" w:rsidRDefault="00BF76E7" w:rsidP="00BF76E7">
      <w:pPr>
        <w:rPr>
          <w:rFonts w:ascii="Times New Roman" w:hAnsi="Times New Roman" w:cs="Times New Roman"/>
        </w:rPr>
      </w:pPr>
      <w:r>
        <w:rPr>
          <w:rFonts w:ascii="Times New Roman" w:hAnsi="Times New Roman" w:cs="Times New Roman"/>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BF76E7" w:rsidRDefault="00BF76E7" w:rsidP="00BF76E7">
      <w:pPr>
        <w:rPr>
          <w:rFonts w:ascii="Times New Roman" w:hAnsi="Times New Roman" w:cs="Times New Roman"/>
        </w:rPr>
      </w:pPr>
      <w:r>
        <w:rPr>
          <w:rFonts w:ascii="Times New Roman" w:hAnsi="Times New Roman" w:cs="Times New Roman"/>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BF76E7" w:rsidRDefault="00BF76E7" w:rsidP="00BF76E7">
      <w:pPr>
        <w:rPr>
          <w:rFonts w:ascii="Times New Roman" w:hAnsi="Times New Roman" w:cs="Times New Roman"/>
        </w:rPr>
      </w:pPr>
      <w:r>
        <w:rPr>
          <w:rFonts w:ascii="Times New Roman" w:hAnsi="Times New Roman" w:cs="Times New Roman"/>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BF76E7" w:rsidRDefault="00BF76E7" w:rsidP="00BF76E7">
      <w:pPr>
        <w:rPr>
          <w:rFonts w:ascii="Times New Roman" w:hAnsi="Times New Roman" w:cs="Times New Roman"/>
        </w:rPr>
      </w:pPr>
      <w:r>
        <w:rPr>
          <w:rFonts w:ascii="Times New Roman" w:hAnsi="Times New Roman" w:cs="Times New Roman"/>
        </w:rPr>
        <w:t>Организационное и техническое обеспечение работы Комиссии осуществляется Администрацией.</w:t>
      </w:r>
    </w:p>
    <w:p w:rsidR="00BF76E7" w:rsidRDefault="00BF76E7" w:rsidP="00BF76E7">
      <w:pPr>
        <w:rPr>
          <w:rFonts w:ascii="Times New Roman" w:hAnsi="Times New Roman" w:cs="Times New Roman"/>
        </w:rPr>
      </w:pPr>
      <w:r>
        <w:rPr>
          <w:rFonts w:ascii="Times New Roman" w:hAnsi="Times New Roman" w:cs="Times New Roman"/>
        </w:rPr>
        <w:t>18.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BF76E7" w:rsidRDefault="00BF76E7" w:rsidP="00BF76E7">
      <w:pPr>
        <w:rPr>
          <w:rFonts w:ascii="Times New Roman" w:hAnsi="Times New Roman" w:cs="Times New Roman"/>
        </w:rPr>
      </w:pPr>
      <w:r>
        <w:rPr>
          <w:rFonts w:ascii="Times New Roman" w:hAnsi="Times New Roman" w:cs="Times New Roman"/>
        </w:rPr>
        <w:t xml:space="preserve">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w:t>
      </w:r>
      <w:r>
        <w:rPr>
          <w:rFonts w:ascii="Times New Roman" w:hAnsi="Times New Roman" w:cs="Times New Roman"/>
        </w:rPr>
        <w:lastRenderedPageBreak/>
        <w:t>является решающим.</w:t>
      </w:r>
    </w:p>
    <w:p w:rsidR="00BF76E7" w:rsidRDefault="00BF76E7" w:rsidP="00BF76E7">
      <w:pPr>
        <w:rPr>
          <w:rFonts w:ascii="Times New Roman" w:hAnsi="Times New Roman" w:cs="Times New Roman"/>
        </w:rPr>
      </w:pPr>
      <w:r>
        <w:rPr>
          <w:rFonts w:ascii="Times New Roman" w:hAnsi="Times New Roman" w:cs="Times New Roman"/>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BF76E7" w:rsidRDefault="00BF76E7" w:rsidP="00BF76E7">
      <w:pPr>
        <w:rPr>
          <w:rFonts w:ascii="Times New Roman" w:hAnsi="Times New Roman" w:cs="Times New Roman"/>
        </w:rPr>
      </w:pPr>
      <w:r>
        <w:rPr>
          <w:rFonts w:ascii="Times New Roman" w:hAnsi="Times New Roman" w:cs="Times New Roman"/>
        </w:rPr>
        <w:t>19. 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которой он лично заинтересован.</w:t>
      </w:r>
    </w:p>
    <w:p w:rsidR="00BF76E7" w:rsidRDefault="00BF76E7" w:rsidP="00BF76E7">
      <w:pPr>
        <w:rPr>
          <w:rFonts w:ascii="Times New Roman" w:hAnsi="Times New Roman" w:cs="Times New Roman"/>
        </w:rPr>
      </w:pPr>
      <w:r>
        <w:rPr>
          <w:rFonts w:ascii="Times New Roman" w:hAnsi="Times New Roman" w:cs="Times New Roman"/>
        </w:rPr>
        <w:t>20. Комиссия в течение 15 рабочих дней со дня завершения приема заявок:</w:t>
      </w:r>
    </w:p>
    <w:p w:rsidR="00BF76E7" w:rsidRDefault="00BF76E7" w:rsidP="00BF76E7">
      <w:pPr>
        <w:rPr>
          <w:rFonts w:ascii="Times New Roman" w:hAnsi="Times New Roman" w:cs="Times New Roman"/>
        </w:rPr>
      </w:pPr>
      <w:r>
        <w:rPr>
          <w:rFonts w:ascii="Times New Roman" w:hAnsi="Times New Roman" w:cs="Times New Roman"/>
        </w:rPr>
        <w:t>1) проверяет соответствие участников отбора требованиям и критериям отбора, определенным настоящим Порядком;</w:t>
      </w:r>
    </w:p>
    <w:p w:rsidR="00BF76E7" w:rsidRDefault="00BF76E7" w:rsidP="00BF76E7">
      <w:pPr>
        <w:rPr>
          <w:rFonts w:ascii="Times New Roman" w:hAnsi="Times New Roman" w:cs="Times New Roman"/>
        </w:rPr>
      </w:pPr>
      <w:r>
        <w:rPr>
          <w:rFonts w:ascii="Times New Roman" w:hAnsi="Times New Roman" w:cs="Times New Roman"/>
        </w:rPr>
        <w:t>2) проверяет соответствие представленных участниками отбора документов и информации требованиям, определенным настоящим Порядком;</w:t>
      </w:r>
    </w:p>
    <w:p w:rsidR="00BF76E7" w:rsidRDefault="00BF76E7" w:rsidP="00BF76E7">
      <w:pPr>
        <w:rPr>
          <w:rFonts w:ascii="Times New Roman" w:hAnsi="Times New Roman" w:cs="Times New Roman"/>
        </w:rPr>
      </w:pPr>
      <w:r>
        <w:rPr>
          <w:rFonts w:ascii="Times New Roman" w:hAnsi="Times New Roman" w:cs="Times New Roman"/>
        </w:rPr>
        <w:t>3) оценивает проекты в соответствии с пунктом 23 настоящего Порядка;</w:t>
      </w:r>
    </w:p>
    <w:p w:rsidR="00BF76E7" w:rsidRDefault="00BF76E7" w:rsidP="00BF76E7">
      <w:pPr>
        <w:rPr>
          <w:rFonts w:ascii="Times New Roman" w:hAnsi="Times New Roman" w:cs="Times New Roman"/>
        </w:rPr>
      </w:pPr>
      <w:r>
        <w:rPr>
          <w:rFonts w:ascii="Times New Roman" w:hAnsi="Times New Roman" w:cs="Times New Roman"/>
        </w:rPr>
        <w:t>4) принимает решение о победителях отбора.</w:t>
      </w:r>
    </w:p>
    <w:p w:rsidR="00BF76E7" w:rsidRDefault="00BF76E7" w:rsidP="00BF76E7">
      <w:pPr>
        <w:rPr>
          <w:rFonts w:ascii="Times New Roman" w:hAnsi="Times New Roman" w:cs="Times New Roman"/>
        </w:rPr>
      </w:pPr>
      <w:r>
        <w:rPr>
          <w:rFonts w:ascii="Times New Roman" w:hAnsi="Times New Roman" w:cs="Times New Roman"/>
        </w:rPr>
        <w:t>21. 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BF76E7" w:rsidRDefault="00BF76E7" w:rsidP="00BF76E7">
      <w:pPr>
        <w:rPr>
          <w:rFonts w:ascii="Times New Roman" w:hAnsi="Times New Roman" w:cs="Times New Roman"/>
        </w:rPr>
      </w:pPr>
      <w:r>
        <w:rPr>
          <w:rFonts w:ascii="Times New Roman" w:hAnsi="Times New Roman" w:cs="Times New Roman"/>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BF76E7" w:rsidRDefault="00BF76E7" w:rsidP="00BF76E7">
      <w:pPr>
        <w:rPr>
          <w:rFonts w:ascii="Times New Roman" w:hAnsi="Times New Roman" w:cs="Times New Roman"/>
        </w:rPr>
      </w:pPr>
      <w:r>
        <w:rPr>
          <w:rFonts w:ascii="Times New Roman" w:hAnsi="Times New Roman" w:cs="Times New Roman"/>
        </w:rPr>
        <w:t>22. Критерии оценки заявок участников отбора:</w:t>
      </w:r>
    </w:p>
    <w:p w:rsidR="00BF76E7" w:rsidRDefault="00BF76E7" w:rsidP="00BF76E7">
      <w:pPr>
        <w:rPr>
          <w:rFonts w:ascii="Times New Roman" w:hAnsi="Times New Roman" w:cs="Times New Roman"/>
        </w:rPr>
      </w:pPr>
      <w:r>
        <w:rPr>
          <w:rFonts w:ascii="Times New Roman" w:hAnsi="Times New Roman" w:cs="Times New Roman"/>
        </w:rPr>
        <w:t>1) наличие квалифицированного кадрового потенциала, необходимого для реализации проекта:</w:t>
      </w:r>
    </w:p>
    <w:p w:rsidR="00BF76E7" w:rsidRDefault="00BF76E7" w:rsidP="00BF76E7">
      <w:pPr>
        <w:rPr>
          <w:rFonts w:ascii="Times New Roman" w:hAnsi="Times New Roman" w:cs="Times New Roman"/>
        </w:rPr>
      </w:pPr>
      <w:r>
        <w:rPr>
          <w:rFonts w:ascii="Times New Roman" w:hAnsi="Times New Roman" w:cs="Times New Roman"/>
        </w:rPr>
        <w:t>наличие - 3 балла;</w:t>
      </w:r>
    </w:p>
    <w:p w:rsidR="00BF76E7" w:rsidRDefault="00BF76E7" w:rsidP="00BF76E7">
      <w:pPr>
        <w:rPr>
          <w:rFonts w:ascii="Times New Roman" w:hAnsi="Times New Roman" w:cs="Times New Roman"/>
        </w:rPr>
      </w:pPr>
      <w:r>
        <w:rPr>
          <w:rFonts w:ascii="Times New Roman" w:hAnsi="Times New Roman" w:cs="Times New Roman"/>
        </w:rPr>
        <w:t>отсутствие - 0 баллов;</w:t>
      </w:r>
    </w:p>
    <w:p w:rsidR="00BF76E7" w:rsidRDefault="00BF76E7" w:rsidP="00BF76E7">
      <w:pPr>
        <w:rPr>
          <w:rFonts w:ascii="Times New Roman" w:hAnsi="Times New Roman" w:cs="Times New Roman"/>
        </w:rPr>
      </w:pPr>
      <w:r>
        <w:rPr>
          <w:rFonts w:ascii="Times New Roman" w:hAnsi="Times New Roman" w:cs="Times New Roman"/>
        </w:rPr>
        <w:t>2) наличие оборудования, необходимого для реализации проекта:</w:t>
      </w:r>
    </w:p>
    <w:p w:rsidR="00BF76E7" w:rsidRDefault="00BF76E7" w:rsidP="00BF76E7">
      <w:pPr>
        <w:rPr>
          <w:rFonts w:ascii="Times New Roman" w:hAnsi="Times New Roman" w:cs="Times New Roman"/>
        </w:rPr>
      </w:pPr>
      <w:r>
        <w:rPr>
          <w:rFonts w:ascii="Times New Roman" w:hAnsi="Times New Roman" w:cs="Times New Roman"/>
        </w:rPr>
        <w:t>наличие - 3 балла;</w:t>
      </w:r>
    </w:p>
    <w:p w:rsidR="00BF76E7" w:rsidRDefault="00BF76E7" w:rsidP="00BF76E7">
      <w:pPr>
        <w:rPr>
          <w:rFonts w:ascii="Times New Roman" w:hAnsi="Times New Roman" w:cs="Times New Roman"/>
        </w:rPr>
      </w:pPr>
      <w:r>
        <w:rPr>
          <w:rFonts w:ascii="Times New Roman" w:hAnsi="Times New Roman" w:cs="Times New Roman"/>
        </w:rPr>
        <w:t>отсутствие - 0 баллов;</w:t>
      </w:r>
    </w:p>
    <w:p w:rsidR="00BF76E7" w:rsidRDefault="00BF76E7" w:rsidP="00BF76E7">
      <w:pPr>
        <w:rPr>
          <w:rFonts w:ascii="Times New Roman" w:hAnsi="Times New Roman" w:cs="Times New Roman"/>
        </w:rPr>
      </w:pPr>
      <w:r>
        <w:rPr>
          <w:rFonts w:ascii="Times New Roman" w:hAnsi="Times New Roman" w:cs="Times New Roman"/>
        </w:rPr>
        <w:t>3) срок окупаемости, предусмотренный проектом:</w:t>
      </w:r>
    </w:p>
    <w:p w:rsidR="00BF76E7" w:rsidRDefault="00BF76E7" w:rsidP="00BF76E7">
      <w:pPr>
        <w:rPr>
          <w:rFonts w:ascii="Times New Roman" w:hAnsi="Times New Roman" w:cs="Times New Roman"/>
        </w:rPr>
      </w:pPr>
      <w:r>
        <w:rPr>
          <w:rFonts w:ascii="Times New Roman" w:hAnsi="Times New Roman" w:cs="Times New Roman"/>
        </w:rPr>
        <w:t>менее 5 лет - 3 балла;</w:t>
      </w:r>
    </w:p>
    <w:p w:rsidR="00BF76E7" w:rsidRDefault="00BF76E7" w:rsidP="00BF76E7">
      <w:pPr>
        <w:rPr>
          <w:rFonts w:ascii="Times New Roman" w:hAnsi="Times New Roman" w:cs="Times New Roman"/>
        </w:rPr>
      </w:pPr>
      <w:r>
        <w:rPr>
          <w:rFonts w:ascii="Times New Roman" w:hAnsi="Times New Roman" w:cs="Times New Roman"/>
        </w:rPr>
        <w:t>более 5 лет либо окупаемость не предусмотрена - 1 балл;</w:t>
      </w:r>
    </w:p>
    <w:p w:rsidR="00BF76E7" w:rsidRDefault="00BF76E7" w:rsidP="00BF76E7">
      <w:pPr>
        <w:rPr>
          <w:rFonts w:ascii="Times New Roman" w:hAnsi="Times New Roman" w:cs="Times New Roman"/>
        </w:rPr>
      </w:pPr>
      <w:r>
        <w:rPr>
          <w:rFonts w:ascii="Times New Roman" w:hAnsi="Times New Roman" w:cs="Times New Roman"/>
        </w:rPr>
        <w:t>4) ежегодный прирост объема производства продукции, предусмотренный проектом:</w:t>
      </w:r>
    </w:p>
    <w:p w:rsidR="00BF76E7" w:rsidRDefault="00BF76E7" w:rsidP="00BF76E7">
      <w:pPr>
        <w:rPr>
          <w:rFonts w:ascii="Times New Roman" w:hAnsi="Times New Roman" w:cs="Times New Roman"/>
        </w:rPr>
      </w:pPr>
      <w:r>
        <w:rPr>
          <w:rFonts w:ascii="Times New Roman" w:hAnsi="Times New Roman" w:cs="Times New Roman"/>
        </w:rPr>
        <w:t>более 15 процентов - 2 балла;</w:t>
      </w:r>
    </w:p>
    <w:p w:rsidR="00BF76E7" w:rsidRDefault="00BF76E7" w:rsidP="00BF76E7">
      <w:pPr>
        <w:rPr>
          <w:rFonts w:ascii="Times New Roman" w:hAnsi="Times New Roman" w:cs="Times New Roman"/>
        </w:rPr>
      </w:pPr>
      <w:r>
        <w:rPr>
          <w:rFonts w:ascii="Times New Roman" w:hAnsi="Times New Roman" w:cs="Times New Roman"/>
        </w:rPr>
        <w:t>от 10 до 15 процентов (включительно) - 1 балл;</w:t>
      </w:r>
    </w:p>
    <w:p w:rsidR="00BF76E7" w:rsidRDefault="00BF76E7" w:rsidP="00BF76E7">
      <w:pPr>
        <w:rPr>
          <w:rFonts w:ascii="Times New Roman" w:hAnsi="Times New Roman" w:cs="Times New Roman"/>
        </w:rPr>
      </w:pPr>
      <w:r>
        <w:rPr>
          <w:rFonts w:ascii="Times New Roman" w:hAnsi="Times New Roman" w:cs="Times New Roman"/>
        </w:rPr>
        <w:t>менее 10 процентов (включительно) - 0 баллов;</w:t>
      </w:r>
    </w:p>
    <w:p w:rsidR="00BF76E7" w:rsidRDefault="00BF76E7" w:rsidP="00BF76E7">
      <w:pPr>
        <w:rPr>
          <w:rFonts w:ascii="Times New Roman" w:hAnsi="Times New Roman" w:cs="Times New Roman"/>
        </w:rPr>
      </w:pPr>
      <w:r>
        <w:rPr>
          <w:rFonts w:ascii="Times New Roman" w:hAnsi="Times New Roman" w:cs="Times New Roman"/>
        </w:rPr>
        <w:t>5) численность граждан, вовлеченных в деятельность по реализации проекта:</w:t>
      </w:r>
    </w:p>
    <w:p w:rsidR="00BF76E7" w:rsidRDefault="00BF76E7" w:rsidP="00BF76E7">
      <w:pPr>
        <w:rPr>
          <w:rFonts w:ascii="Times New Roman" w:hAnsi="Times New Roman" w:cs="Times New Roman"/>
        </w:rPr>
      </w:pPr>
      <w:r>
        <w:rPr>
          <w:rFonts w:ascii="Times New Roman" w:hAnsi="Times New Roman" w:cs="Times New Roman"/>
        </w:rPr>
        <w:t>от 5 человек - 2 балла;</w:t>
      </w:r>
    </w:p>
    <w:p w:rsidR="00BF76E7" w:rsidRDefault="00BF76E7" w:rsidP="00BF76E7">
      <w:pPr>
        <w:rPr>
          <w:rFonts w:ascii="Times New Roman" w:hAnsi="Times New Roman" w:cs="Times New Roman"/>
        </w:rPr>
      </w:pPr>
      <w:r>
        <w:rPr>
          <w:rFonts w:ascii="Times New Roman" w:hAnsi="Times New Roman" w:cs="Times New Roman"/>
        </w:rPr>
        <w:t>менее 5 человек (включительно) - 0 баллов.</w:t>
      </w:r>
    </w:p>
    <w:p w:rsidR="00BF76E7" w:rsidRDefault="00BF76E7" w:rsidP="00BF76E7">
      <w:pPr>
        <w:rPr>
          <w:rFonts w:ascii="Times New Roman" w:hAnsi="Times New Roman" w:cs="Times New Roman"/>
        </w:rPr>
      </w:pPr>
      <w:r>
        <w:rPr>
          <w:rFonts w:ascii="Times New Roman" w:hAnsi="Times New Roman" w:cs="Times New Roman"/>
        </w:rPr>
        <w:t>23. </w:t>
      </w:r>
      <w:proofErr w:type="gramStart"/>
      <w:r>
        <w:rPr>
          <w:rFonts w:ascii="Times New Roman" w:hAnsi="Times New Roman" w:cs="Times New Roman"/>
        </w:rPr>
        <w:t>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27 настоящего Порядка.</w:t>
      </w:r>
      <w:proofErr w:type="gramEnd"/>
    </w:p>
    <w:p w:rsidR="00BF76E7" w:rsidRDefault="00BF76E7" w:rsidP="00BF76E7">
      <w:pPr>
        <w:rPr>
          <w:rFonts w:ascii="Times New Roman" w:hAnsi="Times New Roman" w:cs="Times New Roman"/>
        </w:rPr>
      </w:pPr>
      <w:r>
        <w:rPr>
          <w:rFonts w:ascii="Times New Roman" w:hAnsi="Times New Roman" w:cs="Times New Roman"/>
        </w:rPr>
        <w:t>24. </w:t>
      </w:r>
      <w:proofErr w:type="gramStart"/>
      <w:r>
        <w:rPr>
          <w:rFonts w:ascii="Times New Roman" w:hAnsi="Times New Roman" w:cs="Times New Roman"/>
        </w:rPr>
        <w:t xml:space="preserve">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w:t>
      </w:r>
      <w:r>
        <w:rPr>
          <w:rFonts w:ascii="Times New Roman" w:hAnsi="Times New Roman" w:cs="Times New Roman"/>
        </w:rPr>
        <w:lastRenderedPageBreak/>
        <w:t>предоставлении субсидии соответствующему участнику отбора либо при наличии оснований, предусмотренных пунктом 26 настоящего Порядка, принимает мотивированное решение об отклонении предложения (заявки) участника отбора.</w:t>
      </w:r>
      <w:proofErr w:type="gramEnd"/>
    </w:p>
    <w:p w:rsidR="00BF76E7" w:rsidRDefault="00BF76E7" w:rsidP="00BF76E7">
      <w:pPr>
        <w:rPr>
          <w:rFonts w:ascii="Times New Roman" w:hAnsi="Times New Roman" w:cs="Times New Roman"/>
        </w:rPr>
      </w:pPr>
      <w:proofErr w:type="gramStart"/>
      <w:r>
        <w:rPr>
          <w:rFonts w:ascii="Times New Roman" w:hAnsi="Times New Roman" w:cs="Times New Roman"/>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26 настоящего Порядка и недостаточности ассигнований, предусмотренных решением о бюджете Успенского сельсовета Касторенского района Курской области на соответствующий финансовый год (на соответствующий финансовый год и плановый период), для предоставления субсидий всем указанным участникам отбора, субсидии предоставляются участникам отбора, предложения (заявки</w:t>
      </w:r>
      <w:proofErr w:type="gramEnd"/>
      <w:r>
        <w:rPr>
          <w:rFonts w:ascii="Times New Roman" w:hAnsi="Times New Roman" w:cs="Times New Roman"/>
        </w:rPr>
        <w:t>) которых поступили раньше согласно очередности даты и времени регистрации в журнале регистрации входящих документов Администрации.</w:t>
      </w:r>
    </w:p>
    <w:p w:rsidR="00BF76E7" w:rsidRDefault="00BF76E7" w:rsidP="00BF76E7">
      <w:pPr>
        <w:rPr>
          <w:rFonts w:ascii="Times New Roman" w:hAnsi="Times New Roman" w:cs="Times New Roman"/>
        </w:rPr>
      </w:pPr>
      <w:r>
        <w:rPr>
          <w:rFonts w:ascii="Times New Roman" w:hAnsi="Times New Roman" w:cs="Times New Roman"/>
        </w:rPr>
        <w:t>Участник отбора,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субсидий.</w:t>
      </w:r>
    </w:p>
    <w:p w:rsidR="00BF76E7" w:rsidRDefault="00BF76E7" w:rsidP="00BF76E7">
      <w:pPr>
        <w:rPr>
          <w:rFonts w:ascii="Times New Roman" w:hAnsi="Times New Roman" w:cs="Times New Roman"/>
        </w:rPr>
      </w:pPr>
      <w:r>
        <w:rPr>
          <w:rFonts w:ascii="Times New Roman" w:hAnsi="Times New Roman" w:cs="Times New Roman"/>
        </w:rPr>
        <w:t>25. 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пункта 24 настоящего Порядка.</w:t>
      </w:r>
    </w:p>
    <w:p w:rsidR="00BF76E7" w:rsidRDefault="00BF76E7" w:rsidP="00BF76E7">
      <w:pPr>
        <w:rPr>
          <w:rFonts w:ascii="Times New Roman" w:hAnsi="Times New Roman" w:cs="Times New Roman"/>
        </w:rPr>
      </w:pPr>
      <w:r>
        <w:rPr>
          <w:rFonts w:ascii="Times New Roman" w:hAnsi="Times New Roman" w:cs="Times New Roman"/>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24 настоящего Порядка.</w:t>
      </w:r>
    </w:p>
    <w:p w:rsidR="00BF76E7" w:rsidRDefault="00BF76E7" w:rsidP="00BF76E7">
      <w:pPr>
        <w:rPr>
          <w:rFonts w:ascii="Times New Roman" w:hAnsi="Times New Roman" w:cs="Times New Roman"/>
        </w:rPr>
      </w:pPr>
      <w:r>
        <w:rPr>
          <w:rFonts w:ascii="Times New Roman" w:hAnsi="Times New Roman" w:cs="Times New Roman"/>
        </w:rPr>
        <w:t>26. Основания для отклонения заявки:</w:t>
      </w:r>
    </w:p>
    <w:p w:rsidR="00BF76E7" w:rsidRDefault="00BF76E7" w:rsidP="00BF76E7">
      <w:pPr>
        <w:rPr>
          <w:rFonts w:ascii="Times New Roman" w:hAnsi="Times New Roman" w:cs="Times New Roman"/>
        </w:rPr>
      </w:pPr>
      <w:r>
        <w:rPr>
          <w:rFonts w:ascii="Times New Roman" w:hAnsi="Times New Roman" w:cs="Times New Roman"/>
        </w:rPr>
        <w:t>1) несоответствие участника отбора требованиям, установленным пунктом 11 настоящего Порядка;</w:t>
      </w:r>
    </w:p>
    <w:p w:rsidR="00BF76E7" w:rsidRDefault="00BF76E7" w:rsidP="00BF76E7">
      <w:pPr>
        <w:rPr>
          <w:rFonts w:ascii="Times New Roman" w:hAnsi="Times New Roman" w:cs="Times New Roman"/>
        </w:rPr>
      </w:pPr>
      <w:r>
        <w:rPr>
          <w:rFonts w:ascii="Times New Roman" w:hAnsi="Times New Roman" w:cs="Times New Roman"/>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BF76E7" w:rsidRDefault="00BF76E7" w:rsidP="00BF76E7">
      <w:pPr>
        <w:rPr>
          <w:rFonts w:ascii="Times New Roman" w:hAnsi="Times New Roman" w:cs="Times New Roman"/>
        </w:rPr>
      </w:pPr>
      <w:r>
        <w:rPr>
          <w:rFonts w:ascii="Times New Roman" w:hAnsi="Times New Roman" w:cs="Times New Roman"/>
        </w:rPr>
        <w:t>3) недостоверность информации, предоставленной участником отбора, в том числе информации о месте нахождения и адресе юридического лица;</w:t>
      </w:r>
    </w:p>
    <w:p w:rsidR="00BF76E7" w:rsidRDefault="00BF76E7" w:rsidP="00BF76E7">
      <w:pPr>
        <w:rPr>
          <w:rFonts w:ascii="Times New Roman" w:hAnsi="Times New Roman" w:cs="Times New Roman"/>
        </w:rPr>
      </w:pPr>
      <w:r>
        <w:rPr>
          <w:rFonts w:ascii="Times New Roman" w:hAnsi="Times New Roman" w:cs="Times New Roman"/>
        </w:rPr>
        <w:t>4) подача участником отбора заявки до (после) даты и (или) времени, определенных для подачи заявок;</w:t>
      </w:r>
    </w:p>
    <w:p w:rsidR="00BF76E7" w:rsidRDefault="00BF76E7" w:rsidP="00BF76E7">
      <w:pPr>
        <w:rPr>
          <w:rFonts w:ascii="Times New Roman" w:hAnsi="Times New Roman" w:cs="Times New Roman"/>
        </w:rPr>
      </w:pPr>
      <w:r>
        <w:rPr>
          <w:rFonts w:ascii="Times New Roman" w:hAnsi="Times New Roman" w:cs="Times New Roman"/>
        </w:rPr>
        <w:t>5) сумма баллов по всем критериям оценки, набранная участником отбора, составляет 6 баллов и менее;</w:t>
      </w:r>
    </w:p>
    <w:p w:rsidR="00BF76E7" w:rsidRDefault="00BF76E7" w:rsidP="00BF76E7">
      <w:pPr>
        <w:rPr>
          <w:rFonts w:ascii="Times New Roman" w:hAnsi="Times New Roman" w:cs="Times New Roman"/>
        </w:rPr>
      </w:pPr>
      <w:r>
        <w:rPr>
          <w:rFonts w:ascii="Times New Roman" w:hAnsi="Times New Roman" w:cs="Times New Roman"/>
        </w:rPr>
        <w:t>6) отсутствие ассигнований, предусмотренных решением о бюджете Успенского сельсовета Касторенского района Курской области на соответствующий финансовый год (на соответствующий финансовый год и плановый период).</w:t>
      </w:r>
    </w:p>
    <w:p w:rsidR="00BF76E7" w:rsidRDefault="00BF76E7" w:rsidP="00BF76E7">
      <w:pPr>
        <w:rPr>
          <w:rFonts w:ascii="Times New Roman" w:hAnsi="Times New Roman" w:cs="Times New Roman"/>
        </w:rPr>
      </w:pPr>
      <w:r>
        <w:rPr>
          <w:rFonts w:ascii="Times New Roman" w:hAnsi="Times New Roman" w:cs="Times New Roman"/>
        </w:rPr>
        <w:t xml:space="preserve">27. В течение 10 рабочих дней </w:t>
      </w:r>
      <w:proofErr w:type="gramStart"/>
      <w:r>
        <w:rPr>
          <w:rFonts w:ascii="Times New Roman" w:hAnsi="Times New Roman" w:cs="Times New Roman"/>
        </w:rPr>
        <w:t>с даты принятия</w:t>
      </w:r>
      <w:proofErr w:type="gramEnd"/>
      <w:r>
        <w:rPr>
          <w:rFonts w:ascii="Times New Roman" w:hAnsi="Times New Roman" w:cs="Times New Roman"/>
        </w:rPr>
        <w:t xml:space="preserve"> Администрацией решений, предусмотренных абзацем первым пункта 24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BF76E7" w:rsidRDefault="00BF76E7" w:rsidP="00BF76E7">
      <w:pPr>
        <w:rPr>
          <w:rFonts w:ascii="Times New Roman" w:hAnsi="Times New Roman" w:cs="Times New Roman"/>
        </w:rPr>
      </w:pPr>
      <w:r>
        <w:rPr>
          <w:rFonts w:ascii="Times New Roman" w:hAnsi="Times New Roman" w:cs="Times New Roman"/>
        </w:rPr>
        <w:t>1) дата, время и место проведения рассмотрения заявок;</w:t>
      </w:r>
    </w:p>
    <w:p w:rsidR="00BF76E7" w:rsidRDefault="00BF76E7" w:rsidP="00BF76E7">
      <w:pPr>
        <w:rPr>
          <w:rFonts w:ascii="Times New Roman" w:hAnsi="Times New Roman" w:cs="Times New Roman"/>
        </w:rPr>
      </w:pPr>
      <w:r>
        <w:rPr>
          <w:rFonts w:ascii="Times New Roman" w:hAnsi="Times New Roman" w:cs="Times New Roman"/>
        </w:rPr>
        <w:t>2) дата, время и место оценки заявок участников отбора;</w:t>
      </w:r>
    </w:p>
    <w:p w:rsidR="00BF76E7" w:rsidRDefault="00BF76E7" w:rsidP="00BF76E7">
      <w:pPr>
        <w:rPr>
          <w:rFonts w:ascii="Times New Roman" w:hAnsi="Times New Roman" w:cs="Times New Roman"/>
        </w:rPr>
      </w:pPr>
      <w:r>
        <w:rPr>
          <w:rFonts w:ascii="Times New Roman" w:hAnsi="Times New Roman" w:cs="Times New Roman"/>
        </w:rPr>
        <w:t>3) информация об участниках отбора, заявки которых были рассмотрены;</w:t>
      </w:r>
    </w:p>
    <w:p w:rsidR="00BF76E7" w:rsidRDefault="00BF76E7" w:rsidP="00BF76E7">
      <w:pPr>
        <w:rPr>
          <w:rFonts w:ascii="Times New Roman" w:hAnsi="Times New Roman" w:cs="Times New Roman"/>
        </w:rPr>
      </w:pPr>
      <w:r>
        <w:rPr>
          <w:rFonts w:ascii="Times New Roman" w:hAnsi="Times New Roman" w:cs="Times New Roman"/>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BF76E7" w:rsidRDefault="00BF76E7" w:rsidP="00BF76E7">
      <w:pPr>
        <w:rPr>
          <w:rFonts w:ascii="Times New Roman" w:hAnsi="Times New Roman" w:cs="Times New Roman"/>
        </w:rPr>
      </w:pPr>
      <w:r>
        <w:rPr>
          <w:rFonts w:ascii="Times New Roman" w:hAnsi="Times New Roman" w:cs="Times New Roman"/>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BF76E7" w:rsidRDefault="00BF76E7" w:rsidP="00BF76E7">
      <w:pPr>
        <w:rPr>
          <w:rFonts w:ascii="Times New Roman" w:hAnsi="Times New Roman" w:cs="Times New Roman"/>
        </w:rPr>
      </w:pPr>
      <w:r>
        <w:rPr>
          <w:rFonts w:ascii="Times New Roman" w:hAnsi="Times New Roman" w:cs="Times New Roman"/>
        </w:rPr>
        <w:lastRenderedPageBreak/>
        <w:t>6) наименование получателя субсидии, с которым заключается соглашение, и размер предоставляемой ему субсидии.</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3. Условия и порядок предоставления субсидий</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r>
        <w:rPr>
          <w:rFonts w:ascii="Times New Roman" w:hAnsi="Times New Roman" w:cs="Times New Roman"/>
        </w:rPr>
        <w:t>28. Условиями предоставления субсидий являются:</w:t>
      </w:r>
    </w:p>
    <w:p w:rsidR="00BF76E7" w:rsidRDefault="00BF76E7" w:rsidP="00BF76E7">
      <w:pPr>
        <w:rPr>
          <w:rFonts w:ascii="Times New Roman" w:hAnsi="Times New Roman" w:cs="Times New Roman"/>
        </w:rPr>
      </w:pPr>
      <w:r>
        <w:rPr>
          <w:rFonts w:ascii="Times New Roman" w:hAnsi="Times New Roman" w:cs="Times New Roman"/>
        </w:rPr>
        <w:t>1) использование субсидии в срок не более 2 лет со дня его получения;</w:t>
      </w:r>
    </w:p>
    <w:p w:rsidR="00BF76E7" w:rsidRDefault="00BF76E7" w:rsidP="00BF76E7">
      <w:pPr>
        <w:rPr>
          <w:rFonts w:ascii="Times New Roman" w:hAnsi="Times New Roman" w:cs="Times New Roman"/>
        </w:rPr>
      </w:pPr>
      <w:r>
        <w:rPr>
          <w:rFonts w:ascii="Times New Roman" w:hAnsi="Times New Roman" w:cs="Times New Roman"/>
        </w:rPr>
        <w:t>2) использование субсидии в соответствии с перечнем затрат, предусмотренным пунктом 30 настоящего Порядка;</w:t>
      </w:r>
    </w:p>
    <w:p w:rsidR="00BF76E7" w:rsidRDefault="00BF76E7" w:rsidP="00BF76E7">
      <w:pPr>
        <w:rPr>
          <w:rFonts w:ascii="Times New Roman" w:hAnsi="Times New Roman" w:cs="Times New Roman"/>
        </w:rPr>
      </w:pPr>
      <w:r>
        <w:rPr>
          <w:rFonts w:ascii="Times New Roman" w:hAnsi="Times New Roman" w:cs="Times New Roman"/>
        </w:rPr>
        <w:t>3) согласие получателя субсидии на осуществление Администрацией и органом муниципального финансового контроля проверок, предусмотренных пунктом 49 настоящего Порядка. Выражение согласия получателя субсидии на осуществление указанных проверок осуществляется путем подписания соглашения;</w:t>
      </w:r>
    </w:p>
    <w:p w:rsidR="00BF76E7" w:rsidRDefault="00BF76E7" w:rsidP="00BF76E7">
      <w:pPr>
        <w:rPr>
          <w:rFonts w:ascii="Times New Roman" w:hAnsi="Times New Roman" w:cs="Times New Roman"/>
        </w:rPr>
      </w:pPr>
      <w:proofErr w:type="gramStart"/>
      <w:r>
        <w:rPr>
          <w:rFonts w:ascii="Times New Roman" w:hAnsi="Times New Roman" w:cs="Times New Roman"/>
        </w:rPr>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органом муниципального финансового контроля проверок</w:t>
      </w:r>
      <w:proofErr w:type="gramEnd"/>
      <w:r>
        <w:rPr>
          <w:rFonts w:ascii="Times New Roman" w:hAnsi="Times New Roman" w:cs="Times New Roman"/>
        </w:rPr>
        <w:t xml:space="preserve"> соблюдения ими условий и порядка предоставления субсидии, а также включение таких положений в соглашение;</w:t>
      </w:r>
    </w:p>
    <w:p w:rsidR="00BF76E7" w:rsidRDefault="00BF76E7" w:rsidP="00BF76E7">
      <w:pPr>
        <w:rPr>
          <w:rFonts w:ascii="Times New Roman" w:hAnsi="Times New Roman" w:cs="Times New Roman"/>
        </w:rPr>
      </w:pPr>
      <w:proofErr w:type="gramStart"/>
      <w:r>
        <w:rPr>
          <w:rFonts w:ascii="Times New Roman" w:hAnsi="Times New Roman" w:cs="Times New Roman"/>
        </w:rPr>
        <w:t>5)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w:t>
      </w:r>
      <w:proofErr w:type="gramEnd"/>
      <w:r>
        <w:rPr>
          <w:rFonts w:ascii="Times New Roman" w:hAnsi="Times New Roman" w:cs="Times New Roman"/>
        </w:rPr>
        <w:t xml:space="preserve"> настоящим Порядком;</w:t>
      </w:r>
    </w:p>
    <w:p w:rsidR="00BF76E7" w:rsidRDefault="00BF76E7" w:rsidP="00BF76E7">
      <w:pPr>
        <w:rPr>
          <w:rFonts w:ascii="Times New Roman" w:hAnsi="Times New Roman" w:cs="Times New Roman"/>
        </w:rPr>
      </w:pPr>
      <w:r>
        <w:rPr>
          <w:rFonts w:ascii="Times New Roman" w:hAnsi="Times New Roman" w:cs="Times New Roman"/>
        </w:rPr>
        <w:t>6) достижение показателей деятельности, предусмотренных проектом, в течение 2 лет со дня получения субсидии.</w:t>
      </w:r>
    </w:p>
    <w:p w:rsidR="00BF76E7" w:rsidRDefault="00BF76E7" w:rsidP="00BF76E7">
      <w:pPr>
        <w:rPr>
          <w:rFonts w:ascii="Times New Roman" w:hAnsi="Times New Roman" w:cs="Times New Roman"/>
        </w:rPr>
      </w:pPr>
      <w:r>
        <w:rPr>
          <w:rFonts w:ascii="Times New Roman" w:hAnsi="Times New Roman" w:cs="Times New Roman"/>
        </w:rPr>
        <w:t>29. Сроки использования субсидий определяются с учетом сроков реализации проектов и не должны превышать 2 лет.</w:t>
      </w:r>
    </w:p>
    <w:p w:rsidR="00BF76E7" w:rsidRDefault="00BF76E7" w:rsidP="00BF76E7">
      <w:pPr>
        <w:rPr>
          <w:rFonts w:ascii="Times New Roman" w:hAnsi="Times New Roman" w:cs="Times New Roman"/>
        </w:rPr>
      </w:pPr>
      <w:r>
        <w:rPr>
          <w:rFonts w:ascii="Times New Roman" w:hAnsi="Times New Roman" w:cs="Times New Roman"/>
        </w:rPr>
        <w:t>30. Предоставленные субсидии могут быть использованы только на финансовое обеспечение следующих затрат, связанных с реализацией проектов:</w:t>
      </w:r>
    </w:p>
    <w:p w:rsidR="00BF76E7" w:rsidRDefault="00BF76E7" w:rsidP="00BF76E7">
      <w:pPr>
        <w:rPr>
          <w:rFonts w:ascii="Times New Roman" w:hAnsi="Times New Roman" w:cs="Times New Roman"/>
        </w:rPr>
      </w:pPr>
      <w:r>
        <w:rPr>
          <w:rFonts w:ascii="Times New Roman" w:hAnsi="Times New Roman" w:cs="Times New Roman"/>
        </w:rPr>
        <w:t>1) оплата труда физических лиц, участвующих в реализации проектов;</w:t>
      </w:r>
    </w:p>
    <w:p w:rsidR="00BF76E7" w:rsidRDefault="00BF76E7" w:rsidP="00BF76E7">
      <w:pPr>
        <w:rPr>
          <w:rFonts w:ascii="Times New Roman" w:hAnsi="Times New Roman" w:cs="Times New Roman"/>
        </w:rPr>
      </w:pPr>
      <w:r>
        <w:rPr>
          <w:rFonts w:ascii="Times New Roman" w:hAnsi="Times New Roman" w:cs="Times New Roman"/>
        </w:rPr>
        <w:t>2) оплата товаров, работ, услуг, необходимых для реализации проектов;</w:t>
      </w:r>
    </w:p>
    <w:p w:rsidR="00BF76E7" w:rsidRDefault="00BF76E7" w:rsidP="00BF76E7">
      <w:pPr>
        <w:rPr>
          <w:rFonts w:ascii="Times New Roman" w:hAnsi="Times New Roman" w:cs="Times New Roman"/>
        </w:rPr>
      </w:pPr>
      <w:r>
        <w:rPr>
          <w:rFonts w:ascii="Times New Roman" w:hAnsi="Times New Roman" w:cs="Times New Roman"/>
        </w:rPr>
        <w:t>3) плата за аренду оборудования и помещений, необходимых для реализации проектов;</w:t>
      </w:r>
    </w:p>
    <w:p w:rsidR="00BF76E7" w:rsidRDefault="00BF76E7" w:rsidP="00BF76E7">
      <w:pPr>
        <w:rPr>
          <w:rFonts w:ascii="Times New Roman" w:hAnsi="Times New Roman" w:cs="Times New Roman"/>
        </w:rPr>
      </w:pPr>
      <w:r>
        <w:rPr>
          <w:rFonts w:ascii="Times New Roman" w:hAnsi="Times New Roman" w:cs="Times New Roman"/>
        </w:rPr>
        <w:t>4) уплату налогов, сборов, страховых взносов и иных обязательных платежей в бюджетную систему Российской Федерации;</w:t>
      </w:r>
    </w:p>
    <w:p w:rsidR="00BF76E7" w:rsidRDefault="00BF76E7" w:rsidP="00BF76E7">
      <w:pPr>
        <w:rPr>
          <w:rFonts w:ascii="Times New Roman" w:hAnsi="Times New Roman" w:cs="Times New Roman"/>
        </w:rPr>
      </w:pPr>
      <w:r>
        <w:rPr>
          <w:rFonts w:ascii="Times New Roman" w:hAnsi="Times New Roman" w:cs="Times New Roman"/>
        </w:rPr>
        <w:t>5) прочие расходы, непосредственно связанные с осуществлением мероприятий проекта.</w:t>
      </w:r>
    </w:p>
    <w:p w:rsidR="00BF76E7" w:rsidRDefault="00BF76E7" w:rsidP="00BF76E7">
      <w:pPr>
        <w:rPr>
          <w:rFonts w:ascii="Times New Roman" w:hAnsi="Times New Roman" w:cs="Times New Roman"/>
        </w:rPr>
      </w:pPr>
      <w:r>
        <w:rPr>
          <w:rFonts w:ascii="Times New Roman" w:hAnsi="Times New Roman" w:cs="Times New Roman"/>
        </w:rPr>
        <w:t>31. За счет средств субсидии запрещается осуществлять следующие расходы:</w:t>
      </w:r>
    </w:p>
    <w:p w:rsidR="00BF76E7" w:rsidRDefault="00BF76E7" w:rsidP="00BF76E7">
      <w:pPr>
        <w:rPr>
          <w:rFonts w:ascii="Times New Roman" w:hAnsi="Times New Roman" w:cs="Times New Roman"/>
        </w:rPr>
      </w:pPr>
      <w:r>
        <w:rPr>
          <w:rFonts w:ascii="Times New Roman" w:hAnsi="Times New Roman" w:cs="Times New Roman"/>
        </w:rPr>
        <w:t>1) расходы, связанные с оказанием помощи коммерческим организациям;</w:t>
      </w:r>
    </w:p>
    <w:p w:rsidR="00BF76E7" w:rsidRDefault="00BF76E7" w:rsidP="00BF76E7">
      <w:pPr>
        <w:rPr>
          <w:rFonts w:ascii="Times New Roman" w:hAnsi="Times New Roman" w:cs="Times New Roman"/>
        </w:rPr>
      </w:pPr>
      <w:r>
        <w:rPr>
          <w:rFonts w:ascii="Times New Roman" w:hAnsi="Times New Roman" w:cs="Times New Roman"/>
        </w:rPr>
        <w:t>2) расходы, связанные с осуществлением деятельности, напрямую не связанной с реализацией проекта;</w:t>
      </w:r>
    </w:p>
    <w:p w:rsidR="00BF76E7" w:rsidRDefault="00BF76E7" w:rsidP="00BF76E7">
      <w:pPr>
        <w:rPr>
          <w:rFonts w:ascii="Times New Roman" w:hAnsi="Times New Roman" w:cs="Times New Roman"/>
        </w:rPr>
      </w:pPr>
      <w:r>
        <w:rPr>
          <w:rFonts w:ascii="Times New Roman" w:hAnsi="Times New Roman" w:cs="Times New Roman"/>
        </w:rPr>
        <w:t>3) расходы на поддержку политических партий и избирательных кампаний;</w:t>
      </w:r>
    </w:p>
    <w:p w:rsidR="00BF76E7" w:rsidRDefault="00BF76E7" w:rsidP="00BF76E7">
      <w:pPr>
        <w:rPr>
          <w:rFonts w:ascii="Times New Roman" w:hAnsi="Times New Roman" w:cs="Times New Roman"/>
        </w:rPr>
      </w:pPr>
      <w:r>
        <w:rPr>
          <w:rFonts w:ascii="Times New Roman" w:hAnsi="Times New Roman" w:cs="Times New Roman"/>
        </w:rPr>
        <w:t>4) расходы на проведение собраний, шествий, митингов, демонстраций, пикетирований;</w:t>
      </w:r>
    </w:p>
    <w:p w:rsidR="00BF76E7" w:rsidRDefault="00BF76E7" w:rsidP="00BF76E7">
      <w:pPr>
        <w:rPr>
          <w:rFonts w:ascii="Times New Roman" w:hAnsi="Times New Roman" w:cs="Times New Roman"/>
        </w:rPr>
      </w:pPr>
      <w:r>
        <w:rPr>
          <w:rFonts w:ascii="Times New Roman" w:hAnsi="Times New Roman" w:cs="Times New Roman"/>
        </w:rPr>
        <w:t>5) расходы на фундаментальные научные исследования;</w:t>
      </w:r>
    </w:p>
    <w:p w:rsidR="00BF76E7" w:rsidRDefault="00BF76E7" w:rsidP="00BF76E7">
      <w:pPr>
        <w:rPr>
          <w:rFonts w:ascii="Times New Roman" w:hAnsi="Times New Roman" w:cs="Times New Roman"/>
        </w:rPr>
      </w:pPr>
      <w:r>
        <w:rPr>
          <w:rFonts w:ascii="Times New Roman" w:hAnsi="Times New Roman" w:cs="Times New Roman"/>
        </w:rPr>
        <w:lastRenderedPageBreak/>
        <w:t>6) расходы на капитальный ремонт зданий, строений, сооружений, оборудования и транспортных средств;</w:t>
      </w:r>
    </w:p>
    <w:p w:rsidR="00BF76E7" w:rsidRDefault="00BF76E7" w:rsidP="00BF76E7">
      <w:pPr>
        <w:rPr>
          <w:rFonts w:ascii="Times New Roman" w:hAnsi="Times New Roman" w:cs="Times New Roman"/>
        </w:rPr>
      </w:pPr>
      <w:r>
        <w:rPr>
          <w:rFonts w:ascii="Times New Roman" w:hAnsi="Times New Roman" w:cs="Times New Roman"/>
        </w:rPr>
        <w:t>7) расходы на строительство;</w:t>
      </w:r>
    </w:p>
    <w:p w:rsidR="00BF76E7" w:rsidRDefault="00BF76E7" w:rsidP="00BF76E7">
      <w:pPr>
        <w:rPr>
          <w:rFonts w:ascii="Times New Roman" w:hAnsi="Times New Roman" w:cs="Times New Roman"/>
        </w:rPr>
      </w:pPr>
      <w:r>
        <w:rPr>
          <w:rFonts w:ascii="Times New Roman" w:hAnsi="Times New Roman" w:cs="Times New Roman"/>
        </w:rPr>
        <w:t>8) расходы на приобретение алкогольных напитков и табачной продукции;</w:t>
      </w:r>
    </w:p>
    <w:p w:rsidR="00BF76E7" w:rsidRDefault="00BF76E7" w:rsidP="00BF76E7">
      <w:pPr>
        <w:rPr>
          <w:rFonts w:ascii="Times New Roman" w:hAnsi="Times New Roman" w:cs="Times New Roman"/>
        </w:rPr>
      </w:pPr>
      <w:r>
        <w:rPr>
          <w:rFonts w:ascii="Times New Roman" w:hAnsi="Times New Roman" w:cs="Times New Roman"/>
        </w:rPr>
        <w:t>9) расходы на уплату штрафов.</w:t>
      </w:r>
    </w:p>
    <w:p w:rsidR="00BF76E7" w:rsidRDefault="00BF76E7" w:rsidP="00BF76E7">
      <w:pPr>
        <w:rPr>
          <w:rFonts w:ascii="Times New Roman" w:hAnsi="Times New Roman" w:cs="Times New Roman"/>
        </w:rPr>
      </w:pPr>
      <w:r>
        <w:rPr>
          <w:rFonts w:ascii="Times New Roman" w:hAnsi="Times New Roman" w:cs="Times New Roman"/>
        </w:rPr>
        <w:t>32. Получатель субсидии обязан осуществлять ведение отдельного учета расходов, источником финансового обеспечения которых являются средства субсидии.</w:t>
      </w:r>
    </w:p>
    <w:p w:rsidR="00BF76E7" w:rsidRDefault="00BF76E7" w:rsidP="00BF76E7">
      <w:pPr>
        <w:rPr>
          <w:rFonts w:ascii="Times New Roman" w:hAnsi="Times New Roman" w:cs="Times New Roman"/>
        </w:rPr>
      </w:pPr>
      <w:r>
        <w:rPr>
          <w:rFonts w:ascii="Times New Roman" w:hAnsi="Times New Roman" w:cs="Times New Roman"/>
        </w:rPr>
        <w:t xml:space="preserve">33. Размер субсидии </w:t>
      </w:r>
      <w:proofErr w:type="spellStart"/>
      <w:r>
        <w:rPr>
          <w:rFonts w:ascii="Times New Roman" w:hAnsi="Times New Roman" w:cs="Times New Roman"/>
        </w:rPr>
        <w:t>i-му</w:t>
      </w:r>
      <w:proofErr w:type="spellEnd"/>
      <w:r>
        <w:rPr>
          <w:rFonts w:ascii="Times New Roman" w:hAnsi="Times New Roman" w:cs="Times New Roman"/>
        </w:rPr>
        <w:t xml:space="preserve"> получателю субсидии определяется по формуле:</w:t>
      </w:r>
    </w:p>
    <w:p w:rsidR="00BF76E7" w:rsidRDefault="00BF76E7" w:rsidP="00BF76E7">
      <w:pPr>
        <w:rPr>
          <w:rFonts w:ascii="Times New Roman" w:hAnsi="Times New Roman" w:cs="Times New Roman"/>
        </w:rPr>
      </w:pPr>
    </w:p>
    <w:p w:rsidR="00BF76E7" w:rsidRDefault="00BF76E7" w:rsidP="00BF76E7">
      <w:pPr>
        <w:ind w:firstLine="698"/>
        <w:jc w:val="center"/>
        <w:rPr>
          <w:rFonts w:ascii="Times New Roman" w:hAnsi="Times New Roman" w:cs="Times New Roman"/>
        </w:rPr>
      </w:pPr>
      <w:proofErr w:type="spellStart"/>
      <w:r>
        <w:rPr>
          <w:rFonts w:ascii="Times New Roman" w:hAnsi="Times New Roman" w:cs="Times New Roman"/>
        </w:rPr>
        <w:t>Ci=C</w:t>
      </w:r>
      <w:proofErr w:type="gramStart"/>
      <w:r>
        <w:rPr>
          <w:rFonts w:ascii="Times New Roman" w:hAnsi="Times New Roman" w:cs="Times New Roman"/>
        </w:rPr>
        <w:t>з</w:t>
      </w:r>
      <w:proofErr w:type="gramEnd"/>
      <w:r>
        <w:rPr>
          <w:rFonts w:ascii="Times New Roman" w:hAnsi="Times New Roman" w:cs="Times New Roman"/>
        </w:rPr>
        <w:t>i</w:t>
      </w:r>
      <w:proofErr w:type="spellEnd"/>
      <w:r>
        <w:rPr>
          <w:rFonts w:ascii="Times New Roman" w:hAnsi="Times New Roman" w:cs="Times New Roman"/>
        </w:rPr>
        <w:t>*</w:t>
      </w:r>
      <w:proofErr w:type="spellStart"/>
      <w:r>
        <w:rPr>
          <w:rFonts w:ascii="Times New Roman" w:hAnsi="Times New Roman" w:cs="Times New Roman"/>
        </w:rPr>
        <w:t>ki</w:t>
      </w:r>
      <w:proofErr w:type="spellEnd"/>
      <w:r>
        <w:rPr>
          <w:rFonts w:ascii="Times New Roman" w:hAnsi="Times New Roman" w:cs="Times New Roman"/>
        </w:rPr>
        <w:t>, где:</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roofErr w:type="spellStart"/>
      <w:r>
        <w:rPr>
          <w:rFonts w:ascii="Times New Roman" w:hAnsi="Times New Roman" w:cs="Times New Roman"/>
        </w:rPr>
        <w:t>Ci</w:t>
      </w:r>
      <w:proofErr w:type="spellEnd"/>
      <w:r>
        <w:rPr>
          <w:rFonts w:ascii="Times New Roman" w:hAnsi="Times New Roman" w:cs="Times New Roman"/>
        </w:rPr>
        <w:t xml:space="preserve"> - размер субсидии </w:t>
      </w:r>
      <w:proofErr w:type="spellStart"/>
      <w:r>
        <w:rPr>
          <w:rFonts w:ascii="Times New Roman" w:hAnsi="Times New Roman" w:cs="Times New Roman"/>
        </w:rPr>
        <w:t>i-му</w:t>
      </w:r>
      <w:proofErr w:type="spellEnd"/>
      <w:r>
        <w:rPr>
          <w:rFonts w:ascii="Times New Roman" w:hAnsi="Times New Roman" w:cs="Times New Roman"/>
        </w:rPr>
        <w:t xml:space="preserve"> получателю субсидии;</w:t>
      </w:r>
    </w:p>
    <w:p w:rsidR="00BF76E7" w:rsidRDefault="00BF76E7" w:rsidP="00BF76E7">
      <w:pPr>
        <w:rPr>
          <w:rFonts w:ascii="Times New Roman" w:hAnsi="Times New Roman" w:cs="Times New Roman"/>
        </w:rPr>
      </w:pPr>
      <w:proofErr w:type="spellStart"/>
      <w:r>
        <w:rPr>
          <w:rFonts w:ascii="Times New Roman" w:hAnsi="Times New Roman" w:cs="Times New Roman"/>
        </w:rPr>
        <w:t>C</w:t>
      </w:r>
      <w:proofErr w:type="gramStart"/>
      <w:r>
        <w:rPr>
          <w:rFonts w:ascii="Times New Roman" w:hAnsi="Times New Roman" w:cs="Times New Roman"/>
        </w:rPr>
        <w:t>з</w:t>
      </w:r>
      <w:proofErr w:type="gramEnd"/>
      <w:r>
        <w:rPr>
          <w:rFonts w:ascii="Times New Roman" w:hAnsi="Times New Roman" w:cs="Times New Roman"/>
        </w:rPr>
        <w:t>i</w:t>
      </w:r>
      <w:proofErr w:type="spellEnd"/>
      <w:r>
        <w:rPr>
          <w:rFonts w:ascii="Times New Roman" w:hAnsi="Times New Roman" w:cs="Times New Roman"/>
        </w:rPr>
        <w:t xml:space="preserve"> - размер субсидии, запрашиваемого i-м получателем субсидии;</w:t>
      </w:r>
    </w:p>
    <w:p w:rsidR="00BF76E7" w:rsidRDefault="00BF76E7" w:rsidP="00BF76E7">
      <w:pPr>
        <w:rPr>
          <w:rFonts w:ascii="Times New Roman" w:hAnsi="Times New Roman" w:cs="Times New Roman"/>
        </w:rPr>
      </w:pPr>
      <w:proofErr w:type="spellStart"/>
      <w:r>
        <w:rPr>
          <w:rFonts w:ascii="Times New Roman" w:hAnsi="Times New Roman" w:cs="Times New Roman"/>
        </w:rPr>
        <w:t>ki</w:t>
      </w:r>
      <w:proofErr w:type="spellEnd"/>
      <w:r>
        <w:rPr>
          <w:rFonts w:ascii="Times New Roman" w:hAnsi="Times New Roman" w:cs="Times New Roman"/>
        </w:rPr>
        <w:t xml:space="preserve"> - коэффициент </w:t>
      </w:r>
      <w:proofErr w:type="spellStart"/>
      <w:r>
        <w:rPr>
          <w:rFonts w:ascii="Times New Roman" w:hAnsi="Times New Roman" w:cs="Times New Roman"/>
        </w:rPr>
        <w:t>i-гo</w:t>
      </w:r>
      <w:proofErr w:type="spellEnd"/>
      <w:r>
        <w:rPr>
          <w:rFonts w:ascii="Times New Roman" w:hAnsi="Times New Roman" w:cs="Times New Roman"/>
        </w:rPr>
        <w:t xml:space="preserve"> получателя субсидии.</w:t>
      </w:r>
    </w:p>
    <w:p w:rsidR="00BF76E7" w:rsidRDefault="00BF76E7" w:rsidP="00BF76E7">
      <w:pPr>
        <w:rPr>
          <w:rFonts w:ascii="Times New Roman" w:hAnsi="Times New Roman" w:cs="Times New Roman"/>
        </w:rPr>
      </w:pPr>
      <w:r>
        <w:rPr>
          <w:rFonts w:ascii="Times New Roman" w:hAnsi="Times New Roman" w:cs="Times New Roman"/>
        </w:rPr>
        <w:t xml:space="preserve">Коэффициент </w:t>
      </w:r>
      <w:proofErr w:type="spellStart"/>
      <w:r>
        <w:rPr>
          <w:rFonts w:ascii="Times New Roman" w:hAnsi="Times New Roman" w:cs="Times New Roman"/>
        </w:rPr>
        <w:t>i-гo</w:t>
      </w:r>
      <w:proofErr w:type="spellEnd"/>
      <w:r>
        <w:rPr>
          <w:rFonts w:ascii="Times New Roman" w:hAnsi="Times New Roman" w:cs="Times New Roman"/>
        </w:rPr>
        <w:t xml:space="preserve"> получателя субсидии (</w:t>
      </w:r>
      <w:proofErr w:type="spellStart"/>
      <w:r>
        <w:rPr>
          <w:rFonts w:ascii="Times New Roman" w:hAnsi="Times New Roman" w:cs="Times New Roman"/>
        </w:rPr>
        <w:t>ki</w:t>
      </w:r>
      <w:proofErr w:type="spellEnd"/>
      <w:r>
        <w:rPr>
          <w:rFonts w:ascii="Times New Roman" w:hAnsi="Times New Roman" w:cs="Times New Roman"/>
        </w:rPr>
        <w:t xml:space="preserve">) принимается </w:t>
      </w:r>
      <w:proofErr w:type="gramStart"/>
      <w:r>
        <w:rPr>
          <w:rFonts w:ascii="Times New Roman" w:hAnsi="Times New Roman" w:cs="Times New Roman"/>
        </w:rPr>
        <w:t>равным</w:t>
      </w:r>
      <w:proofErr w:type="gramEnd"/>
      <w:r>
        <w:rPr>
          <w:rFonts w:ascii="Times New Roman" w:hAnsi="Times New Roman" w:cs="Times New Roman"/>
        </w:rPr>
        <w:t>:</w:t>
      </w:r>
    </w:p>
    <w:p w:rsidR="00BF76E7" w:rsidRDefault="00BF76E7" w:rsidP="00BF76E7">
      <w:pPr>
        <w:rPr>
          <w:rFonts w:ascii="Times New Roman" w:hAnsi="Times New Roman" w:cs="Times New Roman"/>
        </w:rPr>
      </w:pPr>
      <w:r>
        <w:rPr>
          <w:rFonts w:ascii="Times New Roman" w:hAnsi="Times New Roman" w:cs="Times New Roman"/>
        </w:rPr>
        <w:t>1 - если количество баллов, набранных проектом получателя субсидии, составляет от 10 и более;</w:t>
      </w:r>
    </w:p>
    <w:p w:rsidR="00BF76E7" w:rsidRDefault="00BF76E7" w:rsidP="00BF76E7">
      <w:pPr>
        <w:rPr>
          <w:rFonts w:ascii="Times New Roman" w:hAnsi="Times New Roman" w:cs="Times New Roman"/>
        </w:rPr>
      </w:pPr>
      <w:r>
        <w:rPr>
          <w:rFonts w:ascii="Times New Roman" w:hAnsi="Times New Roman" w:cs="Times New Roman"/>
        </w:rPr>
        <w:t>0,9 - если количество баллов, набранных проектом получателя субсидии, составляет от 7 до 10.</w:t>
      </w:r>
    </w:p>
    <w:p w:rsidR="00BF76E7" w:rsidRDefault="00BF76E7" w:rsidP="00BF76E7">
      <w:pPr>
        <w:rPr>
          <w:rFonts w:ascii="Times New Roman" w:hAnsi="Times New Roman" w:cs="Times New Roman"/>
        </w:rPr>
      </w:pPr>
      <w:r>
        <w:rPr>
          <w:rFonts w:ascii="Times New Roman" w:hAnsi="Times New Roman" w:cs="Times New Roman"/>
        </w:rPr>
        <w:t>34. 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BF76E7" w:rsidRDefault="00BF76E7" w:rsidP="00BF76E7">
      <w:pPr>
        <w:rPr>
          <w:rFonts w:ascii="Times New Roman" w:hAnsi="Times New Roman" w:cs="Times New Roman"/>
        </w:rPr>
      </w:pPr>
      <w:r>
        <w:rPr>
          <w:rFonts w:ascii="Times New Roman" w:hAnsi="Times New Roman" w:cs="Times New Roman"/>
        </w:rPr>
        <w:t>35. Предоставление субсидий осуществляется на основании соглашений, заключенных между главным распорядителем и получателем субсидии в соответствии с настоящим Порядком.</w:t>
      </w:r>
    </w:p>
    <w:p w:rsidR="00BF76E7" w:rsidRDefault="00BF76E7" w:rsidP="00BF76E7">
      <w:pPr>
        <w:rPr>
          <w:rFonts w:ascii="Times New Roman" w:hAnsi="Times New Roman" w:cs="Times New Roman"/>
        </w:rPr>
      </w:pPr>
      <w:r>
        <w:rPr>
          <w:rFonts w:ascii="Times New Roman" w:hAnsi="Times New Roman" w:cs="Times New Roman"/>
        </w:rPr>
        <w:t>36. Администрация в срок не позднее 30 календарных дней со дня принятия решения о предоставлении субсидии заключает с получателем субсидии соглашение.</w:t>
      </w:r>
    </w:p>
    <w:p w:rsidR="00BF76E7" w:rsidRDefault="00BF76E7" w:rsidP="00BF76E7">
      <w:pPr>
        <w:rPr>
          <w:rFonts w:ascii="Times New Roman" w:hAnsi="Times New Roman" w:cs="Times New Roman"/>
        </w:rPr>
      </w:pPr>
      <w:r>
        <w:rPr>
          <w:rFonts w:ascii="Times New Roman" w:hAnsi="Times New Roman" w:cs="Times New Roman"/>
        </w:rPr>
        <w:t>В течение 5 рабочих дней со дня получения проекта соглашения о предоставлении субсидии получатель субсидии направляет один экземпляр подписанного соглашения в администрацию.</w:t>
      </w:r>
    </w:p>
    <w:p w:rsidR="00BF76E7" w:rsidRDefault="00BF76E7" w:rsidP="00BF76E7">
      <w:pPr>
        <w:rPr>
          <w:rFonts w:ascii="Times New Roman" w:hAnsi="Times New Roman" w:cs="Times New Roman"/>
        </w:rPr>
      </w:pPr>
      <w:r>
        <w:rPr>
          <w:rFonts w:ascii="Times New Roman" w:hAnsi="Times New Roman" w:cs="Times New Roman"/>
        </w:rPr>
        <w:t>В случае если получатель субсидии в течение 30 календарных дней со дня принятия решения о предоставлении субсидии не явился для подписания соглашения и (или) отказался от его подписания, такой получатель субсидии считается отказавшимся от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37. В соглашение обязательно включаются:</w:t>
      </w:r>
    </w:p>
    <w:p w:rsidR="00BF76E7" w:rsidRDefault="00BF76E7" w:rsidP="00BF76E7">
      <w:pPr>
        <w:rPr>
          <w:rFonts w:ascii="Times New Roman" w:hAnsi="Times New Roman" w:cs="Times New Roman"/>
        </w:rPr>
      </w:pPr>
      <w:r>
        <w:rPr>
          <w:rFonts w:ascii="Times New Roman" w:hAnsi="Times New Roman" w:cs="Times New Roman"/>
        </w:rPr>
        <w:t>1) размер, цели, условия и сроки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2) виды и значения показателей результативности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3) размер и порядок расчета размера субсидии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4) обязательства получателя субсидии по целевому использованию субсидии;</w:t>
      </w:r>
    </w:p>
    <w:p w:rsidR="00BF76E7" w:rsidRDefault="00BF76E7" w:rsidP="00BF76E7">
      <w:pPr>
        <w:rPr>
          <w:rFonts w:ascii="Times New Roman" w:hAnsi="Times New Roman" w:cs="Times New Roman"/>
        </w:rPr>
      </w:pPr>
      <w:r>
        <w:rPr>
          <w:rFonts w:ascii="Times New Roman" w:hAnsi="Times New Roman" w:cs="Times New Roman"/>
        </w:rPr>
        <w:t xml:space="preserve">5) формы и порядок предоставления отчетности о результатах выполнения получателем субсидии установленных условий и о достижении </w:t>
      </w:r>
      <w:proofErr w:type="gramStart"/>
      <w:r>
        <w:rPr>
          <w:rFonts w:ascii="Times New Roman" w:hAnsi="Times New Roman" w:cs="Times New Roman"/>
        </w:rPr>
        <w:t>значений показателей результативности предоставления субсидии</w:t>
      </w:r>
      <w:proofErr w:type="gramEnd"/>
      <w:r>
        <w:rPr>
          <w:rFonts w:ascii="Times New Roman" w:hAnsi="Times New Roman" w:cs="Times New Roman"/>
        </w:rPr>
        <w:t>;</w:t>
      </w:r>
    </w:p>
    <w:p w:rsidR="00BF76E7" w:rsidRDefault="00BF76E7" w:rsidP="00BF76E7">
      <w:pPr>
        <w:rPr>
          <w:rFonts w:ascii="Times New Roman" w:hAnsi="Times New Roman" w:cs="Times New Roman"/>
        </w:rPr>
      </w:pPr>
      <w:r>
        <w:rPr>
          <w:rFonts w:ascii="Times New Roman" w:hAnsi="Times New Roman" w:cs="Times New Roman"/>
        </w:rPr>
        <w:t>6) порядок возврата субсидий в случае нарушения условий, установленных при их предоставлении;</w:t>
      </w:r>
    </w:p>
    <w:p w:rsidR="00BF76E7" w:rsidRDefault="00BF76E7" w:rsidP="00BF76E7">
      <w:pPr>
        <w:rPr>
          <w:rFonts w:ascii="Times New Roman" w:hAnsi="Times New Roman" w:cs="Times New Roman"/>
        </w:rPr>
      </w:pPr>
      <w:proofErr w:type="gramStart"/>
      <w:r>
        <w:rPr>
          <w:rFonts w:ascii="Times New Roman" w:hAnsi="Times New Roman" w:cs="Times New Roman"/>
        </w:rPr>
        <w:t xml:space="preserve">7)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rPr>
          <w:rFonts w:ascii="Times New Roman" w:hAnsi="Times New Roman" w:cs="Times New Roman"/>
        </w:rPr>
        <w:lastRenderedPageBreak/>
        <w:t>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w:t>
      </w:r>
      <w:proofErr w:type="gramEnd"/>
      <w:r>
        <w:rPr>
          <w:rFonts w:ascii="Times New Roman" w:hAnsi="Times New Roman" w:cs="Times New Roman"/>
        </w:rPr>
        <w:t xml:space="preserve"> муниципального финансового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условий и порядка предоставления субсидии;</w:t>
      </w:r>
    </w:p>
    <w:p w:rsidR="00BF76E7" w:rsidRDefault="00BF76E7" w:rsidP="00BF76E7">
      <w:pPr>
        <w:rPr>
          <w:rFonts w:ascii="Times New Roman" w:hAnsi="Times New Roman" w:cs="Times New Roman"/>
        </w:rPr>
      </w:pPr>
      <w:proofErr w:type="gramStart"/>
      <w:r>
        <w:rPr>
          <w:rFonts w:ascii="Times New Roman" w:hAnsi="Times New Roman" w:cs="Times New Roman"/>
        </w:rPr>
        <w:t>8)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Успенского сельсовета Касторенского района Курской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BF76E7" w:rsidRDefault="00BF76E7" w:rsidP="00BF76E7">
      <w:pPr>
        <w:rPr>
          <w:rFonts w:ascii="Times New Roman" w:hAnsi="Times New Roman" w:cs="Times New Roman"/>
        </w:rPr>
      </w:pPr>
      <w:r>
        <w:rPr>
          <w:rFonts w:ascii="Times New Roman" w:hAnsi="Times New Roman" w:cs="Times New Roman"/>
        </w:rPr>
        <w:t>9) ответственность за несоблюдение сторонами условий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37.1. </w:t>
      </w:r>
      <w:proofErr w:type="gramStart"/>
      <w:r>
        <w:rPr>
          <w:rFonts w:ascii="Times New Roman" w:hAnsi="Times New Roman" w:cs="Times New Roman"/>
        </w:rPr>
        <w:t xml:space="preserve">В соглашение, регулирующее предоставление грантов в форме субсидий в целях премирования, поощрения,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разделе 2, 4, пунктах 51, 53 (в части, касающейся возврата средств субсидий в бюджет Успенского сельсовета Касторенского района Курской области в случае </w:t>
      </w:r>
      <w:proofErr w:type="spellStart"/>
      <w:r>
        <w:rPr>
          <w:rFonts w:ascii="Times New Roman" w:hAnsi="Times New Roman" w:cs="Times New Roman"/>
        </w:rPr>
        <w:t>недостижения</w:t>
      </w:r>
      <w:proofErr w:type="spellEnd"/>
      <w:r>
        <w:rPr>
          <w:rFonts w:ascii="Times New Roman" w:hAnsi="Times New Roman" w:cs="Times New Roman"/>
        </w:rPr>
        <w:t xml:space="preserve"> значений результатов предоставления субсидии) настоящего Порядка</w:t>
      </w:r>
      <w:proofErr w:type="gramEnd"/>
      <w:r>
        <w:rPr>
          <w:rFonts w:ascii="Times New Roman" w:hAnsi="Times New Roman" w:cs="Times New Roman"/>
        </w:rPr>
        <w:t>, включаются при необходимости.</w:t>
      </w:r>
    </w:p>
    <w:p w:rsidR="00BF76E7" w:rsidRDefault="00BF76E7" w:rsidP="00BF76E7">
      <w:pPr>
        <w:rPr>
          <w:rFonts w:ascii="Times New Roman" w:hAnsi="Times New Roman" w:cs="Times New Roman"/>
        </w:rPr>
      </w:pPr>
      <w:r>
        <w:rPr>
          <w:rFonts w:ascii="Times New Roman" w:hAnsi="Times New Roman" w:cs="Times New Roman"/>
        </w:rPr>
        <w:t>37.2. </w:t>
      </w:r>
      <w:proofErr w:type="gramStart"/>
      <w:r>
        <w:rPr>
          <w:rFonts w:ascii="Times New Roman" w:hAnsi="Times New Roman" w:cs="Times New Roman"/>
        </w:rPr>
        <w:t>В соглашение, регулирующее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соглашении, положения, указанные в разделе 2, 4 (в части, касающейся отчетности о достижении значений результатов предоставления субсидии и характеристик) и пункте 51 настоящего Порядка, включаются при необходимости.</w:t>
      </w:r>
      <w:proofErr w:type="gramEnd"/>
    </w:p>
    <w:p w:rsidR="00BF76E7" w:rsidRDefault="00BF76E7" w:rsidP="00BF76E7">
      <w:pPr>
        <w:rPr>
          <w:rFonts w:ascii="Times New Roman" w:hAnsi="Times New Roman" w:cs="Times New Roman"/>
        </w:rPr>
      </w:pPr>
      <w:r>
        <w:rPr>
          <w:rFonts w:ascii="Times New Roman" w:hAnsi="Times New Roman" w:cs="Times New Roman"/>
        </w:rPr>
        <w:t>38. Форма соглашения устанавливается постановлением Администрации.</w:t>
      </w:r>
    </w:p>
    <w:p w:rsidR="00BF76E7" w:rsidRDefault="00BF76E7" w:rsidP="00BF76E7">
      <w:pPr>
        <w:rPr>
          <w:rFonts w:ascii="Times New Roman" w:hAnsi="Times New Roman" w:cs="Times New Roman"/>
        </w:rPr>
      </w:pPr>
      <w:r>
        <w:rPr>
          <w:rFonts w:ascii="Times New Roman" w:hAnsi="Times New Roman" w:cs="Times New Roman"/>
        </w:rPr>
        <w:t>39. Изменения, вносимые в соглашение, осуществляются по соглашению сторон и оформляются в виде дополнительного соглашения.</w:t>
      </w:r>
    </w:p>
    <w:p w:rsidR="00BF76E7" w:rsidRDefault="00BF76E7" w:rsidP="00BF76E7">
      <w:pPr>
        <w:rPr>
          <w:rFonts w:ascii="Times New Roman" w:hAnsi="Times New Roman" w:cs="Times New Roman"/>
        </w:rPr>
      </w:pPr>
      <w:r>
        <w:rPr>
          <w:rFonts w:ascii="Times New Roman" w:hAnsi="Times New Roman" w:cs="Times New Roman"/>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Pr>
          <w:rFonts w:ascii="Times New Roman" w:hAnsi="Times New Roman" w:cs="Times New Roman"/>
        </w:rPr>
        <w:t>недостижения</w:t>
      </w:r>
      <w:proofErr w:type="spellEnd"/>
      <w:r>
        <w:rPr>
          <w:rFonts w:ascii="Times New Roman" w:hAnsi="Times New Roman" w:cs="Times New Roman"/>
        </w:rPr>
        <w:t xml:space="preserve"> согласия по новым условиям.</w:t>
      </w:r>
    </w:p>
    <w:p w:rsidR="00BF76E7" w:rsidRDefault="00BF76E7" w:rsidP="00BF76E7">
      <w:pPr>
        <w:rPr>
          <w:rFonts w:ascii="Times New Roman" w:hAnsi="Times New Roman" w:cs="Times New Roman"/>
        </w:rPr>
      </w:pPr>
      <w:r>
        <w:rPr>
          <w:rFonts w:ascii="Times New Roman" w:hAnsi="Times New Roman" w:cs="Times New Roman"/>
        </w:rPr>
        <w:t>40. Расторжение соглашения возможно по соглашению сторон, а также по инициативе Администрации в случае:</w:t>
      </w:r>
    </w:p>
    <w:p w:rsidR="00BF76E7" w:rsidRDefault="00BF76E7" w:rsidP="00BF76E7">
      <w:pPr>
        <w:rPr>
          <w:rFonts w:ascii="Times New Roman" w:hAnsi="Times New Roman" w:cs="Times New Roman"/>
        </w:rPr>
      </w:pPr>
      <w:r>
        <w:rPr>
          <w:rFonts w:ascii="Times New Roman" w:hAnsi="Times New Roman" w:cs="Times New Roman"/>
        </w:rPr>
        <w:t>1) ликвидации получателя субсидии - юридического лица, прекращения деятельности получателя субсидии - индивидуального предпринимателя;</w:t>
      </w:r>
    </w:p>
    <w:p w:rsidR="00BF76E7" w:rsidRDefault="00BF76E7" w:rsidP="00BF76E7">
      <w:pPr>
        <w:rPr>
          <w:rFonts w:ascii="Times New Roman" w:hAnsi="Times New Roman" w:cs="Times New Roman"/>
        </w:rPr>
      </w:pPr>
      <w:r>
        <w:rPr>
          <w:rFonts w:ascii="Times New Roman" w:hAnsi="Times New Roman" w:cs="Times New Roman"/>
        </w:rPr>
        <w:t>2) нарушения получателем субсидии условий, целей и порядка предоставления субсидии, установленных настоящим Порядком;</w:t>
      </w:r>
    </w:p>
    <w:p w:rsidR="00BF76E7" w:rsidRDefault="00BF76E7" w:rsidP="00BF76E7">
      <w:pPr>
        <w:rPr>
          <w:rFonts w:ascii="Times New Roman" w:hAnsi="Times New Roman" w:cs="Times New Roman"/>
        </w:rPr>
      </w:pPr>
      <w:r>
        <w:rPr>
          <w:rFonts w:ascii="Times New Roman" w:hAnsi="Times New Roman" w:cs="Times New Roman"/>
        </w:rPr>
        <w:t>3) </w:t>
      </w:r>
      <w:proofErr w:type="spellStart"/>
      <w:r>
        <w:rPr>
          <w:rFonts w:ascii="Times New Roman" w:hAnsi="Times New Roman" w:cs="Times New Roman"/>
        </w:rPr>
        <w:t>недостижения</w:t>
      </w:r>
      <w:proofErr w:type="spellEnd"/>
      <w:r>
        <w:rPr>
          <w:rFonts w:ascii="Times New Roman" w:hAnsi="Times New Roman" w:cs="Times New Roman"/>
        </w:rPr>
        <w:t xml:space="preserve"> получателем субсидии установленных настоящим Порядком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BF76E7" w:rsidRDefault="00BF76E7" w:rsidP="00BF76E7">
      <w:pPr>
        <w:rPr>
          <w:rFonts w:ascii="Times New Roman" w:hAnsi="Times New Roman" w:cs="Times New Roman"/>
        </w:rPr>
      </w:pPr>
      <w:r>
        <w:rPr>
          <w:rFonts w:ascii="Times New Roman" w:hAnsi="Times New Roman" w:cs="Times New Roman"/>
        </w:rPr>
        <w:t>41. Целевые показатели предоставления субсидии, сроки и форма представления получателем субсидии отчетности о достижении установленных целевых показателей устанавливаются главным распорядителем в соглашении.</w:t>
      </w:r>
    </w:p>
    <w:p w:rsidR="00BF76E7" w:rsidRDefault="00BF76E7" w:rsidP="00BF76E7">
      <w:pPr>
        <w:rPr>
          <w:rFonts w:ascii="Times New Roman" w:hAnsi="Times New Roman" w:cs="Times New Roman"/>
        </w:rPr>
      </w:pPr>
      <w:r>
        <w:rPr>
          <w:rFonts w:ascii="Times New Roman" w:hAnsi="Times New Roman" w:cs="Times New Roman"/>
        </w:rPr>
        <w:t>42. Сумма субсидии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отбора в срок, установленный абзацем первым пункта 24 настоящего Порядка, решения о предоставлении субсидии.</w:t>
      </w:r>
    </w:p>
    <w:p w:rsidR="00BF76E7" w:rsidRDefault="00BF76E7" w:rsidP="00BF76E7">
      <w:pPr>
        <w:rPr>
          <w:rFonts w:ascii="Times New Roman" w:hAnsi="Times New Roman" w:cs="Times New Roman"/>
        </w:rPr>
      </w:pPr>
      <w:r>
        <w:rPr>
          <w:rFonts w:ascii="Times New Roman" w:hAnsi="Times New Roman" w:cs="Times New Roman"/>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w:t>
      </w:r>
      <w:r>
        <w:rPr>
          <w:rFonts w:ascii="Times New Roman" w:hAnsi="Times New Roman" w:cs="Times New Roman"/>
        </w:rPr>
        <w:lastRenderedPageBreak/>
        <w:t>кредитных организациях.</w:t>
      </w:r>
    </w:p>
    <w:p w:rsidR="00BF76E7" w:rsidRDefault="00BF76E7" w:rsidP="00BF76E7">
      <w:pPr>
        <w:rPr>
          <w:rFonts w:ascii="Times New Roman" w:hAnsi="Times New Roman" w:cs="Times New Roman"/>
        </w:rPr>
      </w:pPr>
      <w:r>
        <w:rPr>
          <w:rFonts w:ascii="Times New Roman" w:hAnsi="Times New Roman" w:cs="Times New Roman"/>
        </w:rPr>
        <w:t>43. В случае нарушения условий предоставления субсидий они подлежат возврату в бюджет Успенского сельсовета Касторенского района Курской области в порядке и сроки, предусмотренные пунктом 53 - 55 настоящего Порядка.</w:t>
      </w:r>
    </w:p>
    <w:p w:rsidR="00BF76E7" w:rsidRDefault="00BF76E7" w:rsidP="00BF76E7">
      <w:pPr>
        <w:rPr>
          <w:rFonts w:ascii="Times New Roman" w:hAnsi="Times New Roman" w:cs="Times New Roman"/>
        </w:rPr>
      </w:pPr>
      <w:r>
        <w:rPr>
          <w:rFonts w:ascii="Times New Roman" w:hAnsi="Times New Roman" w:cs="Times New Roman"/>
        </w:rPr>
        <w:t>44. 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4. Требования к отчетности об использовании предоставленной субсидии</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r>
        <w:rPr>
          <w:rFonts w:ascii="Times New Roman" w:hAnsi="Times New Roman" w:cs="Times New Roman"/>
        </w:rPr>
        <w:t>45. Получатель субсидии представляет в Администрацию следующие отчеты:</w:t>
      </w:r>
    </w:p>
    <w:p w:rsidR="00BF76E7" w:rsidRDefault="00BF76E7" w:rsidP="00BF76E7">
      <w:pPr>
        <w:rPr>
          <w:rFonts w:ascii="Times New Roman" w:hAnsi="Times New Roman" w:cs="Times New Roman"/>
        </w:rPr>
      </w:pPr>
      <w:r>
        <w:rPr>
          <w:rFonts w:ascii="Times New Roman" w:hAnsi="Times New Roman" w:cs="Times New Roman"/>
        </w:rPr>
        <w:t>- отчет о расходах получателя субсидии, источником финансового обеспечения которых является субсидия;</w:t>
      </w:r>
    </w:p>
    <w:p w:rsidR="00BF76E7" w:rsidRDefault="00BF76E7" w:rsidP="00BF76E7">
      <w:pPr>
        <w:rPr>
          <w:rFonts w:ascii="Times New Roman" w:hAnsi="Times New Roman" w:cs="Times New Roman"/>
        </w:rPr>
      </w:pPr>
      <w:r>
        <w:rPr>
          <w:rFonts w:ascii="Times New Roman" w:hAnsi="Times New Roman" w:cs="Times New Roman"/>
        </w:rPr>
        <w:t>- отчет о достижении значений результатов предоставления субсидии;</w:t>
      </w:r>
    </w:p>
    <w:p w:rsidR="00BF76E7" w:rsidRDefault="00BF76E7" w:rsidP="00BF76E7">
      <w:pPr>
        <w:rPr>
          <w:rFonts w:ascii="Times New Roman" w:hAnsi="Times New Roman" w:cs="Times New Roman"/>
        </w:rPr>
      </w:pPr>
      <w:r>
        <w:rPr>
          <w:rFonts w:ascii="Times New Roman" w:hAnsi="Times New Roman" w:cs="Times New Roman"/>
        </w:rPr>
        <w:t>- отчет о реализации плана мероприятий по достижению результатов предоставления Субсидии (контрольных точек);</w:t>
      </w:r>
    </w:p>
    <w:p w:rsidR="00BF76E7" w:rsidRDefault="00BF76E7" w:rsidP="00BF76E7">
      <w:pPr>
        <w:rPr>
          <w:rFonts w:ascii="Times New Roman" w:hAnsi="Times New Roman" w:cs="Times New Roman"/>
        </w:rPr>
      </w:pPr>
      <w:r>
        <w:rPr>
          <w:rFonts w:ascii="Times New Roman" w:hAnsi="Times New Roman" w:cs="Times New Roman"/>
        </w:rPr>
        <w:t>- итоговый отчет о реализации проекта;</w:t>
      </w:r>
    </w:p>
    <w:p w:rsidR="00BF76E7" w:rsidRDefault="00BF76E7" w:rsidP="00BF76E7">
      <w:pPr>
        <w:rPr>
          <w:rFonts w:ascii="Times New Roman" w:hAnsi="Times New Roman" w:cs="Times New Roman"/>
        </w:rPr>
      </w:pPr>
      <w:r>
        <w:rPr>
          <w:rFonts w:ascii="Times New Roman" w:hAnsi="Times New Roman" w:cs="Times New Roman"/>
        </w:rPr>
        <w:t>- ежеквартальный отчет о реализации проекта;</w:t>
      </w:r>
    </w:p>
    <w:p w:rsidR="00BF76E7" w:rsidRDefault="00BF76E7" w:rsidP="00BF76E7">
      <w:pPr>
        <w:rPr>
          <w:rFonts w:ascii="Times New Roman" w:hAnsi="Times New Roman" w:cs="Times New Roman"/>
        </w:rPr>
      </w:pPr>
      <w:r>
        <w:rPr>
          <w:rFonts w:ascii="Times New Roman" w:hAnsi="Times New Roman" w:cs="Times New Roman"/>
        </w:rPr>
        <w:t>- иные отчеты, предусмотренные соглашением.</w:t>
      </w:r>
    </w:p>
    <w:p w:rsidR="00BF76E7" w:rsidRDefault="00BF76E7" w:rsidP="00BF76E7">
      <w:pPr>
        <w:rPr>
          <w:rFonts w:ascii="Times New Roman" w:hAnsi="Times New Roman" w:cs="Times New Roman"/>
        </w:rPr>
      </w:pPr>
      <w:r>
        <w:rPr>
          <w:rFonts w:ascii="Times New Roman" w:hAnsi="Times New Roman" w:cs="Times New Roman"/>
        </w:rPr>
        <w:t>46. </w:t>
      </w:r>
      <w:proofErr w:type="gramStart"/>
      <w:r>
        <w:rPr>
          <w:rFonts w:ascii="Times New Roman" w:hAnsi="Times New Roman" w:cs="Times New Roman"/>
        </w:rPr>
        <w:t>Отчет о расходах получателя субсидии,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предоставляются в соответствии с формами, установленными Типовой формой соглашения о предоставления субсидии, утверждаемой соответствующим постановлением Администрации, ежеквартально до 15 числа месяца, следующего за отчетным кварталом.</w:t>
      </w:r>
      <w:proofErr w:type="gramEnd"/>
    </w:p>
    <w:p w:rsidR="00BF76E7" w:rsidRDefault="00BF76E7" w:rsidP="00BF76E7">
      <w:pPr>
        <w:rPr>
          <w:rFonts w:ascii="Times New Roman" w:hAnsi="Times New Roman" w:cs="Times New Roman"/>
        </w:rPr>
      </w:pPr>
      <w:r>
        <w:rPr>
          <w:rFonts w:ascii="Times New Roman" w:hAnsi="Times New Roman" w:cs="Times New Roman"/>
        </w:rPr>
        <w:t>47. Итоговый отчет представляется в течение 10 рабочих дней после окончания срока реализации проекта, указанного в заявке на предоставлении субсидии, по форме согласно Приложению 5 к настоящему Порядку.</w:t>
      </w:r>
    </w:p>
    <w:p w:rsidR="00BF76E7" w:rsidRDefault="00BF76E7" w:rsidP="00BF76E7">
      <w:pPr>
        <w:rPr>
          <w:rFonts w:ascii="Times New Roman" w:hAnsi="Times New Roman" w:cs="Times New Roman"/>
        </w:rPr>
      </w:pPr>
      <w:r>
        <w:rPr>
          <w:rFonts w:ascii="Times New Roman" w:hAnsi="Times New Roman" w:cs="Times New Roman"/>
        </w:rPr>
        <w:t>48.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6 к настоящему Порядку.</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5. Порядок осуществления контроля (мониторинга) за соблюдением условий и порядка предоставления субсидий и ответственность за их несоблюдение</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r>
        <w:rPr>
          <w:rFonts w:ascii="Times New Roman" w:hAnsi="Times New Roman" w:cs="Times New Roman"/>
        </w:rPr>
        <w:t xml:space="preserve">49. В отношении получателей субсидий и лиц, указанных в </w:t>
      </w:r>
      <w:hyperlink r:id="rId15" w:history="1">
        <w:r>
          <w:rPr>
            <w:rStyle w:val="a4"/>
          </w:rPr>
          <w:t>пункте 5 статьи 78</w:t>
        </w:r>
      </w:hyperlink>
      <w:r>
        <w:rPr>
          <w:rFonts w:ascii="Times New Roman" w:hAnsi="Times New Roman" w:cs="Times New Roman"/>
        </w:rPr>
        <w:t xml:space="preserve"> Бюджетного кодекса Российской Федерации:</w:t>
      </w:r>
    </w:p>
    <w:p w:rsidR="00BF76E7" w:rsidRDefault="00BF76E7" w:rsidP="00BF76E7">
      <w:pPr>
        <w:rPr>
          <w:rFonts w:ascii="Times New Roman" w:hAnsi="Times New Roman" w:cs="Times New Roman"/>
        </w:rPr>
      </w:pPr>
      <w:r>
        <w:rPr>
          <w:rFonts w:ascii="Times New Roman" w:hAnsi="Times New Roman" w:cs="Times New Roman"/>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BF76E7" w:rsidRDefault="00BF76E7" w:rsidP="00BF76E7">
      <w:pPr>
        <w:rPr>
          <w:rFonts w:ascii="Times New Roman" w:hAnsi="Times New Roman" w:cs="Times New Roman"/>
        </w:rPr>
      </w:pPr>
      <w:r>
        <w:rPr>
          <w:rFonts w:ascii="Times New Roman" w:hAnsi="Times New Roman" w:cs="Times New Roman"/>
        </w:rPr>
        <w:t xml:space="preserve">2) органом муниципального финансового контроля осуществляются проверки в соответствии со </w:t>
      </w:r>
      <w:hyperlink r:id="rId16" w:history="1">
        <w:r>
          <w:rPr>
            <w:rStyle w:val="a4"/>
          </w:rPr>
          <w:t>статьями 268.1</w:t>
        </w:r>
      </w:hyperlink>
      <w:r>
        <w:rPr>
          <w:rFonts w:ascii="Times New Roman" w:hAnsi="Times New Roman" w:cs="Times New Roman"/>
        </w:rPr>
        <w:t xml:space="preserve"> и </w:t>
      </w:r>
      <w:hyperlink r:id="rId17" w:history="1">
        <w:r>
          <w:rPr>
            <w:rStyle w:val="a4"/>
          </w:rPr>
          <w:t>269.2</w:t>
        </w:r>
      </w:hyperlink>
      <w:r>
        <w:rPr>
          <w:rFonts w:ascii="Times New Roman" w:hAnsi="Times New Roman" w:cs="Times New Roman"/>
        </w:rPr>
        <w:t xml:space="preserve"> Бюджетного кодекса Российской Федерации.</w:t>
      </w:r>
    </w:p>
    <w:p w:rsidR="00BF76E7" w:rsidRDefault="00BF76E7" w:rsidP="00BF76E7">
      <w:pPr>
        <w:rPr>
          <w:rFonts w:ascii="Times New Roman" w:hAnsi="Times New Roman" w:cs="Times New Roman"/>
        </w:rPr>
      </w:pPr>
      <w:r>
        <w:rPr>
          <w:rFonts w:ascii="Times New Roman" w:hAnsi="Times New Roman" w:cs="Times New Roman"/>
        </w:rPr>
        <w:t xml:space="preserve">50. В целях осуществления </w:t>
      </w:r>
      <w:proofErr w:type="gramStart"/>
      <w:r>
        <w:rPr>
          <w:rFonts w:ascii="Times New Roman" w:hAnsi="Times New Roman" w:cs="Times New Roman"/>
        </w:rPr>
        <w:t>контроля за</w:t>
      </w:r>
      <w:proofErr w:type="gramEnd"/>
      <w:r>
        <w:rPr>
          <w:rFonts w:ascii="Times New Roman" w:hAnsi="Times New Roman" w:cs="Times New Roman"/>
        </w:rPr>
        <w:t xml:space="preserve"> целевым использованием субсидии Администрация 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целевого использования субсидии осуществляется Администрацией.</w:t>
      </w:r>
    </w:p>
    <w:p w:rsidR="00BF76E7" w:rsidRDefault="00BF76E7" w:rsidP="00BF76E7">
      <w:pPr>
        <w:rPr>
          <w:rFonts w:ascii="Times New Roman" w:hAnsi="Times New Roman" w:cs="Times New Roman"/>
        </w:rPr>
      </w:pPr>
      <w:r>
        <w:rPr>
          <w:rFonts w:ascii="Times New Roman" w:hAnsi="Times New Roman" w:cs="Times New Roman"/>
        </w:rPr>
        <w:t xml:space="preserve">51.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w:t>
      </w:r>
      <w:r>
        <w:rPr>
          <w:rFonts w:ascii="Times New Roman" w:hAnsi="Times New Roman" w:cs="Times New Roman"/>
        </w:rPr>
        <w:lastRenderedPageBreak/>
        <w:t>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BF76E7" w:rsidRDefault="00BF76E7" w:rsidP="00BF76E7">
      <w:pPr>
        <w:rPr>
          <w:rFonts w:ascii="Times New Roman" w:hAnsi="Times New Roman" w:cs="Times New Roman"/>
        </w:rPr>
      </w:pPr>
      <w:r>
        <w:rPr>
          <w:rFonts w:ascii="Times New Roman" w:hAnsi="Times New Roman" w:cs="Times New Roman"/>
        </w:rPr>
        <w:t>52. 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BF76E7" w:rsidRDefault="00BF76E7" w:rsidP="00BF76E7">
      <w:pPr>
        <w:rPr>
          <w:rFonts w:ascii="Times New Roman" w:hAnsi="Times New Roman" w:cs="Times New Roman"/>
        </w:rPr>
      </w:pPr>
      <w:r>
        <w:rPr>
          <w:rFonts w:ascii="Times New Roman" w:hAnsi="Times New Roman" w:cs="Times New Roman"/>
        </w:rPr>
        <w:t>53. </w:t>
      </w:r>
      <w:proofErr w:type="gramStart"/>
      <w:r>
        <w:rPr>
          <w:rFonts w:ascii="Times New Roman" w:hAnsi="Times New Roman" w:cs="Times New Roman"/>
        </w:rPr>
        <w:t xml:space="preserve">В случае нарушения получателем субсидии условий и порядка предоставления субсидий, выявленного по фактам проверок, проведенных Администрацией и органом муниципального финансового контроля, а также в случае </w:t>
      </w:r>
      <w:proofErr w:type="spellStart"/>
      <w:r>
        <w:rPr>
          <w:rFonts w:ascii="Times New Roman" w:hAnsi="Times New Roman" w:cs="Times New Roman"/>
        </w:rPr>
        <w:t>недостижения</w:t>
      </w:r>
      <w:proofErr w:type="spellEnd"/>
      <w:r>
        <w:rPr>
          <w:rFonts w:ascii="Times New Roman" w:hAnsi="Times New Roman" w:cs="Times New Roman"/>
        </w:rPr>
        <w:t xml:space="preserve">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субсидии письменное требование о возврате субсидии в полном объеме.</w:t>
      </w:r>
      <w:proofErr w:type="gramEnd"/>
    </w:p>
    <w:p w:rsidR="00BF76E7" w:rsidRDefault="00BF76E7" w:rsidP="00BF76E7">
      <w:pPr>
        <w:rPr>
          <w:rFonts w:ascii="Times New Roman" w:hAnsi="Times New Roman" w:cs="Times New Roman"/>
        </w:rPr>
      </w:pPr>
      <w:r>
        <w:rPr>
          <w:rFonts w:ascii="Times New Roman" w:hAnsi="Times New Roman" w:cs="Times New Roman"/>
        </w:rPr>
        <w:t>54.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Успенского сельсовета Касторенского района Курской области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BF76E7" w:rsidRDefault="00BF76E7" w:rsidP="00BF76E7">
      <w:pPr>
        <w:rPr>
          <w:rFonts w:ascii="Times New Roman" w:hAnsi="Times New Roman" w:cs="Times New Roman"/>
        </w:rPr>
      </w:pPr>
      <w:r>
        <w:rPr>
          <w:rFonts w:ascii="Times New Roman" w:hAnsi="Times New Roman" w:cs="Times New Roman"/>
        </w:rPr>
        <w:t>55.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9F4E5E">
      <w:pPr>
        <w:ind w:firstLine="0"/>
        <w:rPr>
          <w:rFonts w:ascii="Times New Roman" w:hAnsi="Times New Roman" w:cs="Times New Roman"/>
        </w:rPr>
      </w:pPr>
    </w:p>
    <w:p w:rsidR="00BF76E7" w:rsidRDefault="00BF76E7" w:rsidP="00BF76E7">
      <w:pPr>
        <w:ind w:firstLine="698"/>
        <w:jc w:val="right"/>
        <w:rPr>
          <w:rFonts w:ascii="Times New Roman" w:hAnsi="Times New Roman" w:cs="Times New Roman"/>
        </w:rPr>
      </w:pPr>
    </w:p>
    <w:p w:rsidR="00BF76E7" w:rsidRDefault="00BF76E7" w:rsidP="00BF76E7">
      <w:pPr>
        <w:ind w:firstLine="698"/>
        <w:jc w:val="right"/>
        <w:rPr>
          <w:rFonts w:ascii="Times New Roman" w:hAnsi="Times New Roman" w:cs="Times New Roman"/>
        </w:rPr>
      </w:pPr>
      <w:r>
        <w:rPr>
          <w:rFonts w:ascii="Times New Roman" w:hAnsi="Times New Roman" w:cs="Times New Roman"/>
        </w:rPr>
        <w:lastRenderedPageBreak/>
        <w:t>Приложение 1</w:t>
      </w:r>
    </w:p>
    <w:p w:rsidR="00BF76E7" w:rsidRDefault="00BF76E7" w:rsidP="00BF76E7">
      <w:pPr>
        <w:ind w:left="4473" w:firstLine="0"/>
        <w:rPr>
          <w:rFonts w:ascii="Times New Roman" w:hAnsi="Times New Roman" w:cs="Times New Roman"/>
        </w:rPr>
      </w:pPr>
      <w:r>
        <w:rPr>
          <w:rFonts w:ascii="Times New Roman" w:hAnsi="Times New Roman" w:cs="Times New Roman"/>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ЗАЯВКА</w:t>
      </w:r>
    </w:p>
    <w:p w:rsidR="00BF76E7" w:rsidRDefault="00BF76E7" w:rsidP="00BF76E7">
      <w:pPr>
        <w:ind w:firstLine="0"/>
        <w:jc w:val="center"/>
        <w:rPr>
          <w:rFonts w:ascii="Times New Roman" w:hAnsi="Times New Roman" w:cs="Times New Roman"/>
        </w:rPr>
      </w:pPr>
      <w:r>
        <w:rPr>
          <w:rFonts w:ascii="Times New Roman" w:hAnsi="Times New Roman" w:cs="Times New Roman"/>
        </w:rPr>
        <w:t>на участие в конкурсном отборе</w:t>
      </w:r>
    </w:p>
    <w:p w:rsidR="00BF76E7" w:rsidRDefault="00BF76E7" w:rsidP="00BF76E7">
      <w:pPr>
        <w:pStyle w:val="a6"/>
        <w:rPr>
          <w:rFonts w:ascii="Times New Roman" w:hAnsi="Times New Roman" w:cs="Times New Roman"/>
        </w:rPr>
      </w:pPr>
      <w:r>
        <w:rPr>
          <w:rFonts w:ascii="Times New Roman" w:hAnsi="Times New Roman" w:cs="Times New Roman"/>
        </w:rPr>
        <w:t>Общие сведения</w:t>
      </w:r>
    </w:p>
    <w:p w:rsidR="00BF76E7" w:rsidRDefault="00BF76E7" w:rsidP="00BF76E7">
      <w:pPr>
        <w:pStyle w:val="a6"/>
        <w:rPr>
          <w:rFonts w:ascii="Times New Roman" w:hAnsi="Times New Roman" w:cs="Times New Roman"/>
        </w:rPr>
      </w:pPr>
      <w:r>
        <w:rPr>
          <w:rFonts w:ascii="Times New Roman" w:hAnsi="Times New Roman" w:cs="Times New Roman"/>
        </w:rPr>
        <w:t>Наименование проекта</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Наименование организации (в соответствии с уставом организации)_______________________________________________________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Фамилия, имя, отчество (при наличии) руководителя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Номер телефона (факса) с указанием кода населённого пункта</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Адрес электронной почты (при наличии)</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Краткое описание мероприятий проекта</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Размер субсидии</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Руководитель организации 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(подпись) (расшифровка подписи)</w:t>
      </w:r>
    </w:p>
    <w:p w:rsidR="00BF76E7" w:rsidRDefault="00BF76E7" w:rsidP="00BF76E7">
      <w:pPr>
        <w:ind w:firstLine="0"/>
        <w:rPr>
          <w:rFonts w:ascii="Times New Roman" w:hAnsi="Times New Roman" w:cs="Times New Roman"/>
        </w:rPr>
      </w:pPr>
      <w:r>
        <w:rPr>
          <w:rFonts w:ascii="Times New Roman" w:hAnsi="Times New Roman" w:cs="Times New Roman"/>
        </w:rPr>
        <w:t>Справочная информация об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Адрес места нахождения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Фамилия, имя, отчество (при наличии) бухгалтера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Банковские реквизиты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ОГРН_____________________________________________________________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ИНН______________________________________________________________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КПП 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Расчётный счёт 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Банк получателя____________________________________________________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Корреспондентский счёт 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БИК _____________________________________________________________</w:t>
      </w:r>
    </w:p>
    <w:p w:rsidR="00BF76E7" w:rsidRDefault="00BF76E7" w:rsidP="00BF76E7">
      <w:pPr>
        <w:ind w:firstLine="698"/>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2</w:t>
      </w:r>
    </w:p>
    <w:p w:rsidR="00BF76E7" w:rsidRDefault="00BF76E7" w:rsidP="00BF76E7">
      <w:pPr>
        <w:ind w:left="4473" w:firstLine="0"/>
        <w:rPr>
          <w:rFonts w:ascii="Times New Roman" w:hAnsi="Times New Roman" w:cs="Times New Roman"/>
        </w:rPr>
      </w:pPr>
      <w:r>
        <w:rPr>
          <w:rFonts w:ascii="Times New Roman" w:hAnsi="Times New Roman" w:cs="Times New Roman"/>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ЗАЯВКА</w:t>
      </w:r>
    </w:p>
    <w:p w:rsidR="00BF76E7" w:rsidRDefault="00BF76E7" w:rsidP="00BF76E7">
      <w:pPr>
        <w:ind w:firstLine="0"/>
        <w:jc w:val="center"/>
        <w:rPr>
          <w:rFonts w:ascii="Times New Roman" w:hAnsi="Times New Roman" w:cs="Times New Roman"/>
        </w:rPr>
      </w:pPr>
      <w:r>
        <w:rPr>
          <w:rFonts w:ascii="Times New Roman" w:hAnsi="Times New Roman" w:cs="Times New Roman"/>
        </w:rPr>
        <w:t>на участие в конкурсном отборе</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Общие сведения</w:t>
      </w:r>
    </w:p>
    <w:p w:rsidR="00BF76E7" w:rsidRDefault="00BF76E7" w:rsidP="00BF76E7">
      <w:pPr>
        <w:pStyle w:val="a6"/>
        <w:rPr>
          <w:rFonts w:ascii="Times New Roman" w:hAnsi="Times New Roman" w:cs="Times New Roman"/>
        </w:rPr>
      </w:pPr>
      <w:r>
        <w:rPr>
          <w:rFonts w:ascii="Times New Roman" w:hAnsi="Times New Roman" w:cs="Times New Roman"/>
        </w:rPr>
        <w:t>Наименование проекта</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Фамилия, имя, отчество (при наличии) участника отбора</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Номер телефона (факса) с указанием кода населённого пункта</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Адрес электронной почты (при наличии)</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Краткое описание мероприятий проекта</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Размер субсидии</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Заявитель__________________________________________________________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(подпись) (расшифровка подписи)</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Адрес места жительства</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pStyle w:val="a6"/>
        <w:rPr>
          <w:rFonts w:ascii="Times New Roman" w:hAnsi="Times New Roman" w:cs="Times New Roman"/>
        </w:rPr>
      </w:pPr>
      <w:r>
        <w:rPr>
          <w:rFonts w:ascii="Times New Roman" w:hAnsi="Times New Roman" w:cs="Times New Roman"/>
        </w:rPr>
        <w:t>__________________________________________________________________</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Банковские реквизиты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ИНН______________________________________________________________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Расчётный счёт 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Банк получателя_______________________________________________________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Корреспондентский счёт _____________________________________________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БИК ______________________________________________________________</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698"/>
        <w:rPr>
          <w:rFonts w:ascii="Times New Roman" w:hAnsi="Times New Roman" w:cs="Times New Roman"/>
        </w:rPr>
      </w:pPr>
      <w:r>
        <w:rPr>
          <w:rFonts w:ascii="Times New Roman" w:hAnsi="Times New Roman" w:cs="Times New Roman"/>
        </w:rPr>
        <w:t xml:space="preserve">                                                                                                     Приложение 3</w:t>
      </w:r>
    </w:p>
    <w:p w:rsidR="00BF76E7" w:rsidRDefault="00BF76E7" w:rsidP="00BF76E7">
      <w:pPr>
        <w:ind w:left="4473" w:firstLine="0"/>
        <w:rPr>
          <w:rFonts w:ascii="Times New Roman" w:hAnsi="Times New Roman" w:cs="Times New Roman"/>
        </w:rPr>
      </w:pPr>
      <w:r>
        <w:rPr>
          <w:rFonts w:ascii="Times New Roman" w:hAnsi="Times New Roman" w:cs="Times New Roman"/>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ind w:firstLine="0"/>
        <w:jc w:val="right"/>
        <w:rPr>
          <w:rFonts w:ascii="Times New Roman" w:hAnsi="Times New Roman" w:cs="Times New Roman"/>
        </w:rPr>
      </w:pPr>
      <w:r>
        <w:rPr>
          <w:rFonts w:ascii="Times New Roman" w:hAnsi="Times New Roman" w:cs="Times New Roman"/>
        </w:rPr>
        <w:t>Форма</w:t>
      </w:r>
    </w:p>
    <w:p w:rsidR="00BF76E7" w:rsidRDefault="00BF76E7" w:rsidP="00BF76E7">
      <w:pPr>
        <w:ind w:firstLine="0"/>
        <w:jc w:val="center"/>
        <w:rPr>
          <w:rFonts w:ascii="Times New Roman" w:hAnsi="Times New Roman" w:cs="Times New Roman"/>
        </w:rPr>
      </w:pPr>
      <w:r>
        <w:rPr>
          <w:rFonts w:ascii="Times New Roman" w:hAnsi="Times New Roman" w:cs="Times New Roman"/>
        </w:rPr>
        <w:t>Сведения</w:t>
      </w:r>
    </w:p>
    <w:p w:rsidR="00BF76E7" w:rsidRDefault="00BF76E7" w:rsidP="00BF76E7">
      <w:pPr>
        <w:ind w:firstLine="0"/>
        <w:jc w:val="center"/>
        <w:rPr>
          <w:rFonts w:ascii="Times New Roman" w:hAnsi="Times New Roman" w:cs="Times New Roman"/>
        </w:rPr>
      </w:pPr>
      <w:r>
        <w:rPr>
          <w:rFonts w:ascii="Times New Roman" w:hAnsi="Times New Roman" w:cs="Times New Roman"/>
        </w:rPr>
        <w:t>о получателе субсидий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6"/>
        <w:gridCol w:w="6823"/>
        <w:gridCol w:w="2164"/>
      </w:tblGrid>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Полное наименование получателя субсидии</w:t>
            </w:r>
          </w:p>
        </w:tc>
        <w:tc>
          <w:tcPr>
            <w:tcW w:w="2164"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2.</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proofErr w:type="gramStart"/>
            <w:r>
              <w:rPr>
                <w:rFonts w:ascii="Times New Roman" w:hAnsi="Times New Roman" w:cs="Times New Roman"/>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2164"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3.</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Учредитель (и) юридического лица (наименование и доля участия каждого из них в уставном капитале - для юридических лиц)</w:t>
            </w:r>
          </w:p>
        </w:tc>
        <w:tc>
          <w:tcPr>
            <w:tcW w:w="2164"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4.</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Основной вид деятельности (ОКВЭД)</w:t>
            </w:r>
          </w:p>
        </w:tc>
        <w:tc>
          <w:tcPr>
            <w:tcW w:w="2164"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5.</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Регистрационные данные:</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5.1.</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5.2.</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Дата, место регистрации юридического лица, регистрация физического лица в качестве индивидуального предпринимателя</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6.</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Юридический адрес</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7.</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Фактический адрес</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8.</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Банковские реквизиты</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9.</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Система налогообложения</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10.</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Наличие патентов, лицензий, сертификатов</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11.</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Количество созданных (сохраненных) рабочих ме</w:t>
            </w:r>
            <w:proofErr w:type="gramStart"/>
            <w:r>
              <w:rPr>
                <w:rFonts w:ascii="Times New Roman" w:hAnsi="Times New Roman" w:cs="Times New Roman"/>
              </w:rPr>
              <w:t>ст в сл</w:t>
            </w:r>
            <w:proofErr w:type="gramEnd"/>
            <w:r>
              <w:rPr>
                <w:rFonts w:ascii="Times New Roman" w:hAnsi="Times New Roman" w:cs="Times New Roman"/>
              </w:rPr>
              <w:t>учае получения муниципальной поддержки</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12.</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Дополнительная информация, которую Вы хотели бы сообщить</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13.</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Фамилия, имя, отчество (последнее при наличии) контактного лица</w:t>
            </w:r>
          </w:p>
        </w:tc>
        <w:tc>
          <w:tcPr>
            <w:tcW w:w="2164"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69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14.</w:t>
            </w:r>
          </w:p>
        </w:tc>
        <w:tc>
          <w:tcPr>
            <w:tcW w:w="6823"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Контактные телефоны, факс, адрес электронной почты</w:t>
            </w:r>
          </w:p>
        </w:tc>
        <w:tc>
          <w:tcPr>
            <w:tcW w:w="2164"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bl>
    <w:p w:rsidR="00BF76E7" w:rsidRDefault="00BF76E7" w:rsidP="00BF76E7">
      <w:pPr>
        <w:rPr>
          <w:rFonts w:ascii="Times New Roman" w:hAnsi="Times New Roman" w:cs="Times New Roman"/>
        </w:rPr>
      </w:pPr>
      <w:r>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BF76E7" w:rsidRDefault="00BF76E7" w:rsidP="00BF76E7">
      <w:pPr>
        <w:ind w:firstLine="0"/>
        <w:rPr>
          <w:rFonts w:ascii="Times New Roman" w:hAnsi="Times New Roman" w:cs="Times New Roman"/>
        </w:rPr>
      </w:pPr>
      <w:r>
        <w:rPr>
          <w:rFonts w:ascii="Times New Roman" w:hAnsi="Times New Roman" w:cs="Times New Roman"/>
        </w:rPr>
        <w:t>Руководитель</w:t>
      </w:r>
    </w:p>
    <w:p w:rsidR="00BF76E7" w:rsidRDefault="00BF76E7" w:rsidP="00BF76E7">
      <w:pPr>
        <w:ind w:firstLine="0"/>
        <w:rPr>
          <w:rFonts w:ascii="Times New Roman" w:hAnsi="Times New Roman" w:cs="Times New Roman"/>
        </w:rPr>
      </w:pPr>
      <w:proofErr w:type="gramStart"/>
      <w:r>
        <w:rPr>
          <w:rFonts w:ascii="Times New Roman" w:hAnsi="Times New Roman" w:cs="Times New Roman"/>
        </w:rPr>
        <w:t>(индивидуальный</w:t>
      </w:r>
      <w:proofErr w:type="gramEnd"/>
    </w:p>
    <w:p w:rsidR="00BF76E7" w:rsidRDefault="00BF76E7" w:rsidP="00BF76E7">
      <w:pPr>
        <w:ind w:firstLine="0"/>
        <w:rPr>
          <w:rFonts w:ascii="Times New Roman" w:hAnsi="Times New Roman" w:cs="Times New Roman"/>
        </w:rPr>
      </w:pPr>
      <w:r>
        <w:rPr>
          <w:rFonts w:ascii="Times New Roman" w:hAnsi="Times New Roman" w:cs="Times New Roman"/>
        </w:rPr>
        <w:t>предприниматель) ____________ ___________________________</w:t>
      </w:r>
    </w:p>
    <w:p w:rsidR="00BF76E7" w:rsidRDefault="00BF76E7" w:rsidP="00BF76E7">
      <w:pPr>
        <w:ind w:firstLine="0"/>
        <w:rPr>
          <w:rFonts w:ascii="Times New Roman" w:hAnsi="Times New Roman" w:cs="Times New Roman"/>
        </w:rPr>
      </w:pPr>
      <w:r>
        <w:rPr>
          <w:rFonts w:ascii="Times New Roman" w:hAnsi="Times New Roman" w:cs="Times New Roman"/>
        </w:rPr>
        <w:t>(подпись) (Ф.И.О.)</w:t>
      </w:r>
    </w:p>
    <w:p w:rsidR="00BF76E7" w:rsidRDefault="00BF76E7" w:rsidP="00BF76E7">
      <w:pPr>
        <w:ind w:firstLine="698"/>
        <w:jc w:val="center"/>
        <w:rPr>
          <w:rFonts w:ascii="Times New Roman" w:hAnsi="Times New Roman" w:cs="Times New Roman"/>
        </w:rPr>
      </w:pPr>
    </w:p>
    <w:p w:rsidR="00BF76E7" w:rsidRDefault="00BF76E7" w:rsidP="00BF76E7">
      <w:pPr>
        <w:ind w:firstLine="698"/>
        <w:jc w:val="center"/>
        <w:rPr>
          <w:rFonts w:ascii="Times New Roman" w:hAnsi="Times New Roman" w:cs="Times New Roman"/>
        </w:rPr>
      </w:pPr>
      <w:r>
        <w:rPr>
          <w:rFonts w:ascii="Times New Roman" w:hAnsi="Times New Roman" w:cs="Times New Roman"/>
        </w:rPr>
        <w:t xml:space="preserve">                                                                                                   Приложение 4</w:t>
      </w:r>
    </w:p>
    <w:p w:rsidR="00BF76E7" w:rsidRDefault="00BF76E7" w:rsidP="00BF76E7">
      <w:pPr>
        <w:ind w:left="4473" w:firstLine="0"/>
        <w:rPr>
          <w:rFonts w:ascii="Times New Roman" w:hAnsi="Times New Roman" w:cs="Times New Roman"/>
        </w:rPr>
      </w:pPr>
      <w:r>
        <w:rPr>
          <w:rFonts w:ascii="Times New Roman" w:hAnsi="Times New Roman" w:cs="Times New Roman"/>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ind w:firstLine="0"/>
        <w:jc w:val="right"/>
        <w:rPr>
          <w:rFonts w:ascii="Times New Roman" w:hAnsi="Times New Roman" w:cs="Times New Roman"/>
        </w:rPr>
      </w:pPr>
      <w:r>
        <w:rPr>
          <w:rFonts w:ascii="Times New Roman" w:hAnsi="Times New Roman" w:cs="Times New Roman"/>
        </w:rPr>
        <w:t>Форма</w:t>
      </w:r>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СПРАВКА</w:t>
      </w:r>
    </w:p>
    <w:p w:rsidR="00BF76E7" w:rsidRDefault="00BF76E7" w:rsidP="00BF76E7">
      <w:pPr>
        <w:rPr>
          <w:rFonts w:ascii="Times New Roman" w:hAnsi="Times New Roman" w:cs="Times New Roman"/>
        </w:rPr>
      </w:pPr>
      <w:r>
        <w:rPr>
          <w:rFonts w:ascii="Times New Roman" w:hAnsi="Times New Roman" w:cs="Times New Roman"/>
        </w:rPr>
        <w:t>___________________________________________________________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(наименование субъекта)</w:t>
      </w:r>
    </w:p>
    <w:p w:rsidR="00BF76E7" w:rsidRDefault="00BF76E7" w:rsidP="00BF76E7">
      <w:pPr>
        <w:ind w:firstLine="0"/>
        <w:jc w:val="right"/>
        <w:rPr>
          <w:rFonts w:ascii="Times New Roman" w:hAnsi="Times New Roman" w:cs="Times New Roman"/>
        </w:rPr>
      </w:pPr>
      <w:r>
        <w:rPr>
          <w:rFonts w:ascii="Times New Roman" w:hAnsi="Times New Roman" w:cs="Times New Roman"/>
        </w:rPr>
        <w:t>по состоянию на "____" ______________20___ года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86"/>
        <w:gridCol w:w="2648"/>
      </w:tblGrid>
      <w:tr w:rsidR="00BF76E7" w:rsidTr="00BF76E7">
        <w:tc>
          <w:tcPr>
            <w:tcW w:w="718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648"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718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Среднесписочная численность работников за предшествующий календарный год (иной отчетный период) (человек)</w:t>
            </w:r>
          </w:p>
        </w:tc>
        <w:tc>
          <w:tcPr>
            <w:tcW w:w="2648"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718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Размер среднемесячной заработной платы на одного работника за предшествующий календарный год (тыс. рублей)</w:t>
            </w:r>
          </w:p>
        </w:tc>
        <w:tc>
          <w:tcPr>
            <w:tcW w:w="2648"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718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Состав учредителей и их доля в уставном капитале:</w:t>
            </w:r>
          </w:p>
          <w:p w:rsidR="00BF76E7" w:rsidRDefault="00BF76E7">
            <w:pPr>
              <w:spacing w:line="276" w:lineRule="auto"/>
              <w:rPr>
                <w:rFonts w:ascii="Times New Roman" w:hAnsi="Times New Roman" w:cs="Times New Roman"/>
              </w:rPr>
            </w:pPr>
            <w:r>
              <w:rPr>
                <w:rFonts w:ascii="Times New Roman" w:hAnsi="Times New Roman" w:cs="Times New Roman"/>
              </w:rPr>
              <w:t>- ____________________________________ %</w:t>
            </w:r>
          </w:p>
          <w:p w:rsidR="00BF76E7" w:rsidRDefault="00BF76E7">
            <w:pPr>
              <w:spacing w:line="276" w:lineRule="auto"/>
              <w:rPr>
                <w:rFonts w:ascii="Times New Roman" w:hAnsi="Times New Roman" w:cs="Times New Roman"/>
              </w:rPr>
            </w:pPr>
            <w:r>
              <w:rPr>
                <w:rFonts w:ascii="Times New Roman" w:hAnsi="Times New Roman" w:cs="Times New Roman"/>
              </w:rPr>
              <w:t>- ____________________________________ %</w:t>
            </w:r>
          </w:p>
          <w:p w:rsidR="00BF76E7" w:rsidRDefault="00BF76E7">
            <w:pPr>
              <w:spacing w:line="276" w:lineRule="auto"/>
              <w:rPr>
                <w:rFonts w:ascii="Times New Roman" w:hAnsi="Times New Roman" w:cs="Times New Roman"/>
              </w:rPr>
            </w:pPr>
            <w:r>
              <w:rPr>
                <w:rFonts w:ascii="Times New Roman" w:hAnsi="Times New Roman" w:cs="Times New Roman"/>
              </w:rPr>
              <w:t>- ____________________________________ %</w:t>
            </w:r>
          </w:p>
          <w:p w:rsidR="00BF76E7" w:rsidRDefault="00BF76E7">
            <w:pPr>
              <w:spacing w:line="276" w:lineRule="auto"/>
              <w:rPr>
                <w:rFonts w:ascii="Times New Roman" w:hAnsi="Times New Roman" w:cs="Times New Roman"/>
              </w:rPr>
            </w:pPr>
            <w:r>
              <w:rPr>
                <w:rFonts w:ascii="Times New Roman" w:hAnsi="Times New Roman" w:cs="Times New Roman"/>
              </w:rPr>
              <w:t> </w:t>
            </w:r>
          </w:p>
        </w:tc>
        <w:tc>
          <w:tcPr>
            <w:tcW w:w="2648"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r w:rsidR="00BF76E7" w:rsidTr="00BF76E7">
        <w:tc>
          <w:tcPr>
            <w:tcW w:w="7186"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rPr>
                <w:rFonts w:ascii="Times New Roman" w:hAnsi="Times New Roman" w:cs="Times New Roman"/>
              </w:rPr>
            </w:pPr>
            <w:r>
              <w:rPr>
                <w:rFonts w:ascii="Times New Roman" w:hAnsi="Times New Roman" w:cs="Times New Roman"/>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648" w:type="dxa"/>
            <w:tcBorders>
              <w:top w:val="single" w:sz="4" w:space="0" w:color="auto"/>
              <w:left w:val="single" w:sz="4" w:space="0" w:color="auto"/>
              <w:bottom w:val="single" w:sz="4" w:space="0" w:color="auto"/>
              <w:right w:val="single" w:sz="4" w:space="0" w:color="auto"/>
            </w:tcBorders>
            <w:vAlign w:val="center"/>
            <w:hideMark/>
          </w:tcPr>
          <w:p w:rsidR="00BF76E7" w:rsidRDefault="00BF76E7">
            <w:pPr>
              <w:spacing w:line="276" w:lineRule="auto"/>
              <w:rPr>
                <w:rFonts w:ascii="Times New Roman" w:hAnsi="Times New Roman" w:cs="Times New Roman"/>
              </w:rPr>
            </w:pPr>
            <w:r>
              <w:rPr>
                <w:rFonts w:ascii="Times New Roman" w:hAnsi="Times New Roman" w:cs="Times New Roman"/>
              </w:rPr>
              <w:t> </w:t>
            </w:r>
          </w:p>
        </w:tc>
      </w:tr>
    </w:tbl>
    <w:p w:rsidR="00BF76E7" w:rsidRDefault="00BF76E7" w:rsidP="00BF76E7">
      <w:pPr>
        <w:rPr>
          <w:rFonts w:ascii="Times New Roman" w:hAnsi="Times New Roman" w:cs="Times New Roman"/>
        </w:rPr>
      </w:pPr>
      <w:r>
        <w:rPr>
          <w:rFonts w:ascii="Times New Roman" w:hAnsi="Times New Roman" w:cs="Times New Roman"/>
        </w:rPr>
        <w:t>Задолженности перед работниками по выплате заработной платы нет.</w:t>
      </w:r>
    </w:p>
    <w:p w:rsidR="00BF76E7" w:rsidRDefault="00BF76E7" w:rsidP="00BF76E7">
      <w:pPr>
        <w:rPr>
          <w:rFonts w:ascii="Times New Roman" w:hAnsi="Times New Roman" w:cs="Times New Roman"/>
        </w:rPr>
      </w:pPr>
      <w:r>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Руководитель</w:t>
      </w:r>
    </w:p>
    <w:p w:rsidR="00BF76E7" w:rsidRDefault="00BF76E7" w:rsidP="00BF76E7">
      <w:pPr>
        <w:ind w:firstLine="0"/>
        <w:rPr>
          <w:rFonts w:ascii="Times New Roman" w:hAnsi="Times New Roman" w:cs="Times New Roman"/>
        </w:rPr>
      </w:pPr>
      <w:proofErr w:type="gramStart"/>
      <w:r>
        <w:rPr>
          <w:rFonts w:ascii="Times New Roman" w:hAnsi="Times New Roman" w:cs="Times New Roman"/>
        </w:rPr>
        <w:t>(индивидуальный</w:t>
      </w:r>
      <w:proofErr w:type="gramEnd"/>
    </w:p>
    <w:p w:rsidR="00BF76E7" w:rsidRDefault="00BF76E7" w:rsidP="00BF76E7">
      <w:pPr>
        <w:ind w:firstLine="0"/>
        <w:rPr>
          <w:rFonts w:ascii="Times New Roman" w:hAnsi="Times New Roman" w:cs="Times New Roman"/>
        </w:rPr>
      </w:pPr>
      <w:r>
        <w:rPr>
          <w:rFonts w:ascii="Times New Roman" w:hAnsi="Times New Roman" w:cs="Times New Roman"/>
        </w:rPr>
        <w:t>предприниматель) ____________ 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(подпись) (Ф.И.О.)</w:t>
      </w:r>
    </w:p>
    <w:p w:rsidR="00BF76E7" w:rsidRDefault="00BF76E7" w:rsidP="00BF76E7">
      <w:pPr>
        <w:rPr>
          <w:rFonts w:ascii="Times New Roman" w:hAnsi="Times New Roman" w:cs="Times New Roman"/>
        </w:rPr>
      </w:pPr>
    </w:p>
    <w:p w:rsidR="00BF76E7" w:rsidRDefault="00BF76E7" w:rsidP="009F4E5E">
      <w:pPr>
        <w:ind w:firstLine="0"/>
        <w:rPr>
          <w:rFonts w:ascii="Times New Roman" w:hAnsi="Times New Roman" w:cs="Times New Roman"/>
        </w:rPr>
      </w:pPr>
      <w:r>
        <w:rPr>
          <w:rFonts w:ascii="Times New Roman" w:hAnsi="Times New Roman" w:cs="Times New Roman"/>
        </w:rPr>
        <w:t>"____"_________</w:t>
      </w:r>
    </w:p>
    <w:p w:rsidR="009F4E5E" w:rsidRDefault="009F4E5E" w:rsidP="009F4E5E">
      <w:pPr>
        <w:ind w:firstLine="0"/>
        <w:rPr>
          <w:rFonts w:ascii="Times New Roman" w:hAnsi="Times New Roman" w:cs="Times New Roman"/>
        </w:rPr>
      </w:pPr>
    </w:p>
    <w:p w:rsidR="009F4E5E" w:rsidRDefault="009F4E5E" w:rsidP="009F4E5E">
      <w:pPr>
        <w:ind w:firstLine="0"/>
        <w:rPr>
          <w:rFonts w:ascii="Times New Roman" w:hAnsi="Times New Roman" w:cs="Times New Roman"/>
        </w:rPr>
      </w:pPr>
    </w:p>
    <w:p w:rsidR="009F4E5E" w:rsidRDefault="009F4E5E" w:rsidP="009F4E5E">
      <w:pPr>
        <w:ind w:firstLine="0"/>
        <w:rPr>
          <w:rFonts w:ascii="Times New Roman" w:hAnsi="Times New Roman" w:cs="Times New Roman"/>
        </w:rPr>
      </w:pPr>
    </w:p>
    <w:p w:rsidR="00BF76E7" w:rsidRDefault="00BF76E7" w:rsidP="00BF76E7">
      <w:pPr>
        <w:ind w:firstLine="698"/>
        <w:jc w:val="center"/>
        <w:rPr>
          <w:rFonts w:ascii="Times New Roman" w:hAnsi="Times New Roman" w:cs="Times New Roman"/>
        </w:rPr>
      </w:pPr>
    </w:p>
    <w:p w:rsidR="00BF76E7" w:rsidRDefault="00BF76E7" w:rsidP="00BF76E7">
      <w:pPr>
        <w:ind w:firstLine="698"/>
        <w:jc w:val="center"/>
        <w:rPr>
          <w:rFonts w:ascii="Times New Roman" w:hAnsi="Times New Roman" w:cs="Times New Roman"/>
        </w:rPr>
      </w:pPr>
      <w:r>
        <w:rPr>
          <w:rFonts w:ascii="Times New Roman" w:hAnsi="Times New Roman" w:cs="Times New Roman"/>
        </w:rPr>
        <w:lastRenderedPageBreak/>
        <w:t xml:space="preserve">                                                                                                    Приложение 5</w:t>
      </w:r>
    </w:p>
    <w:p w:rsidR="00BF76E7" w:rsidRDefault="00BF76E7" w:rsidP="00BF76E7">
      <w:pPr>
        <w:ind w:left="4473" w:firstLine="0"/>
        <w:rPr>
          <w:rFonts w:ascii="Times New Roman" w:hAnsi="Times New Roman" w:cs="Times New Roman"/>
        </w:rPr>
      </w:pPr>
      <w:r>
        <w:rPr>
          <w:rFonts w:ascii="Times New Roman" w:hAnsi="Times New Roman" w:cs="Times New Roman"/>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Итоговый отчет о целевом использовании субсидии</w:t>
      </w:r>
    </w:p>
    <w:p w:rsidR="00BF76E7" w:rsidRDefault="00BF76E7" w:rsidP="00BF76E7">
      <w:pPr>
        <w:ind w:firstLine="0"/>
        <w:jc w:val="center"/>
        <w:rPr>
          <w:rFonts w:ascii="Times New Roman" w:hAnsi="Times New Roman" w:cs="Times New Roman"/>
        </w:rPr>
      </w:pPr>
      <w:r>
        <w:rPr>
          <w:rFonts w:ascii="Times New Roman" w:hAnsi="Times New Roman" w:cs="Times New Roman"/>
        </w:rPr>
        <w:t>_______________________________________________________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(полное наименование организации или ФИО физического лица)</w:t>
      </w:r>
    </w:p>
    <w:p w:rsidR="00BF76E7" w:rsidRDefault="00BF76E7" w:rsidP="00BF76E7">
      <w:pPr>
        <w:ind w:firstLine="0"/>
        <w:jc w:val="center"/>
        <w:rPr>
          <w:rFonts w:ascii="Times New Roman" w:hAnsi="Times New Roman" w:cs="Times New Roman"/>
        </w:rPr>
      </w:pPr>
      <w:r>
        <w:rPr>
          <w:rFonts w:ascii="Times New Roman" w:hAnsi="Times New Roman" w:cs="Times New Roman"/>
        </w:rPr>
        <w:t>на реализацию проекта</w:t>
      </w:r>
    </w:p>
    <w:p w:rsidR="00BF76E7" w:rsidRDefault="00BF76E7" w:rsidP="00BF76E7">
      <w:pPr>
        <w:ind w:firstLine="0"/>
        <w:jc w:val="center"/>
        <w:rPr>
          <w:rFonts w:ascii="Times New Roman" w:hAnsi="Times New Roman" w:cs="Times New Roman"/>
        </w:rPr>
      </w:pPr>
      <w:r>
        <w:rPr>
          <w:rFonts w:ascii="Times New Roman" w:hAnsi="Times New Roman" w:cs="Times New Roman"/>
        </w:rPr>
        <w:t>на территории муниципального образования "Успенский сельсовет" Касторенского района Курской области в соответствии с соглашением</w:t>
      </w:r>
    </w:p>
    <w:p w:rsidR="00BF76E7" w:rsidRDefault="00BF76E7" w:rsidP="00BF76E7">
      <w:pPr>
        <w:ind w:firstLine="0"/>
        <w:jc w:val="center"/>
        <w:rPr>
          <w:rFonts w:ascii="Times New Roman" w:hAnsi="Times New Roman" w:cs="Times New Roman"/>
        </w:rPr>
      </w:pPr>
      <w:r>
        <w:rPr>
          <w:rFonts w:ascii="Times New Roman" w:hAnsi="Times New Roman" w:cs="Times New Roman"/>
        </w:rPr>
        <w:t>от _______________ N ________</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1. За 20__ год __________________________________________________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(наименование организации)</w:t>
      </w:r>
    </w:p>
    <w:p w:rsidR="00BF76E7" w:rsidRDefault="00BF76E7" w:rsidP="00BF76E7">
      <w:pPr>
        <w:ind w:firstLine="0"/>
        <w:rPr>
          <w:rFonts w:ascii="Times New Roman" w:hAnsi="Times New Roman" w:cs="Times New Roman"/>
        </w:rPr>
      </w:pPr>
      <w:r>
        <w:rPr>
          <w:rFonts w:ascii="Times New Roman" w:hAnsi="Times New Roman" w:cs="Times New Roman"/>
        </w:rPr>
        <w:t>получены денежные средства в сумме _________ руб.</w:t>
      </w:r>
    </w:p>
    <w:p w:rsidR="00BF76E7" w:rsidRDefault="00BF76E7" w:rsidP="00BF76E7">
      <w:pPr>
        <w:ind w:firstLine="0"/>
        <w:rPr>
          <w:rFonts w:ascii="Times New Roman" w:hAnsi="Times New Roman" w:cs="Times New Roman"/>
        </w:rPr>
      </w:pPr>
      <w:r>
        <w:rPr>
          <w:rFonts w:ascii="Times New Roman" w:hAnsi="Times New Roman" w:cs="Times New Roman"/>
        </w:rPr>
        <w:t>2. Денежные средства были использованы на следующие мероприятия: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1"/>
        <w:gridCol w:w="3492"/>
        <w:gridCol w:w="2722"/>
        <w:gridCol w:w="2680"/>
      </w:tblGrid>
      <w:tr w:rsidR="00BF76E7" w:rsidTr="00BF76E7">
        <w:tc>
          <w:tcPr>
            <w:tcW w:w="611"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492"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Наименование мероприятия</w:t>
            </w:r>
          </w:p>
        </w:tc>
        <w:tc>
          <w:tcPr>
            <w:tcW w:w="2722"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Дата проведения мероприятия</w:t>
            </w:r>
          </w:p>
        </w:tc>
        <w:tc>
          <w:tcPr>
            <w:tcW w:w="2680"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Количество участников мероприятия</w:t>
            </w:r>
          </w:p>
        </w:tc>
      </w:tr>
      <w:tr w:rsidR="00BF76E7" w:rsidTr="00BF76E7">
        <w:tc>
          <w:tcPr>
            <w:tcW w:w="611" w:type="dxa"/>
            <w:tcBorders>
              <w:top w:val="nil"/>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1.</w:t>
            </w:r>
          </w:p>
        </w:tc>
        <w:tc>
          <w:tcPr>
            <w:tcW w:w="3492"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722"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680"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11"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2.</w:t>
            </w:r>
          </w:p>
        </w:tc>
        <w:tc>
          <w:tcPr>
            <w:tcW w:w="3492"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680"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11"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_</w:t>
            </w:r>
          </w:p>
        </w:tc>
        <w:tc>
          <w:tcPr>
            <w:tcW w:w="3492"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680"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bl>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Перечень расходов на мероприятие:</w:t>
      </w:r>
    </w:p>
    <w:p w:rsidR="00BF76E7" w:rsidRDefault="00BF76E7" w:rsidP="00BF76E7">
      <w:pPr>
        <w:ind w:firstLine="0"/>
        <w:rPr>
          <w:rFonts w:ascii="Times New Roman" w:hAnsi="Times New Roman" w:cs="Times New Roman"/>
        </w:rPr>
      </w:pPr>
      <w:r>
        <w:rPr>
          <w:rFonts w:ascii="Times New Roman" w:hAnsi="Times New Roman" w:cs="Times New Roman"/>
        </w:rPr>
        <w:t>_________________________________________________________________________ ___________________________________________________________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(наименование мероприятия)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0"/>
        <w:gridCol w:w="3566"/>
        <w:gridCol w:w="3137"/>
        <w:gridCol w:w="2192"/>
      </w:tblGrid>
      <w:tr w:rsidR="00BF76E7" w:rsidTr="00BF76E7">
        <w:tc>
          <w:tcPr>
            <w:tcW w:w="610"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566"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Наименование товаров, работ, услуг</w:t>
            </w:r>
          </w:p>
        </w:tc>
        <w:tc>
          <w:tcPr>
            <w:tcW w:w="3137"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Документ (номер, дата), подтверждающий целевое и эффективное использование денежных средств</w:t>
            </w:r>
          </w:p>
        </w:tc>
        <w:tc>
          <w:tcPr>
            <w:tcW w:w="2192"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Сумма (руб.)</w:t>
            </w:r>
          </w:p>
        </w:tc>
      </w:tr>
      <w:tr w:rsidR="00BF76E7" w:rsidTr="00BF76E7">
        <w:tc>
          <w:tcPr>
            <w:tcW w:w="610" w:type="dxa"/>
            <w:tcBorders>
              <w:top w:val="nil"/>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1.</w:t>
            </w:r>
          </w:p>
        </w:tc>
        <w:tc>
          <w:tcPr>
            <w:tcW w:w="3566"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3137"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192" w:type="dxa"/>
            <w:tcBorders>
              <w:top w:val="nil"/>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r w:rsidR="00BF76E7" w:rsidTr="00BF76E7">
        <w:tc>
          <w:tcPr>
            <w:tcW w:w="610"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_</w:t>
            </w:r>
          </w:p>
        </w:tc>
        <w:tc>
          <w:tcPr>
            <w:tcW w:w="3566"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2192"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r>
    </w:tbl>
    <w:p w:rsidR="00BF76E7" w:rsidRDefault="00BF76E7" w:rsidP="00BF76E7">
      <w:pPr>
        <w:ind w:firstLine="0"/>
        <w:rPr>
          <w:rFonts w:ascii="Times New Roman" w:hAnsi="Times New Roman" w:cs="Times New Roman"/>
        </w:rPr>
      </w:pPr>
      <w:r>
        <w:rPr>
          <w:rFonts w:ascii="Times New Roman" w:hAnsi="Times New Roman" w:cs="Times New Roman"/>
        </w:rPr>
        <w:t>3. Остаток денежных средств на конец отчетного периода</w:t>
      </w:r>
      <w:proofErr w:type="gramStart"/>
      <w:r>
        <w:rPr>
          <w:rFonts w:ascii="Times New Roman" w:hAnsi="Times New Roman" w:cs="Times New Roman"/>
        </w:rPr>
        <w:t xml:space="preserve"> ___________________ (_____________________) </w:t>
      </w:r>
      <w:proofErr w:type="gramEnd"/>
      <w:r>
        <w:rPr>
          <w:rFonts w:ascii="Times New Roman" w:hAnsi="Times New Roman" w:cs="Times New Roman"/>
        </w:rPr>
        <w:t>руб.</w:t>
      </w:r>
    </w:p>
    <w:p w:rsidR="00BF76E7" w:rsidRDefault="00BF76E7" w:rsidP="00BF76E7">
      <w:pPr>
        <w:ind w:firstLine="0"/>
        <w:rPr>
          <w:rFonts w:ascii="Times New Roman" w:hAnsi="Times New Roman" w:cs="Times New Roman"/>
        </w:rPr>
      </w:pPr>
      <w:r>
        <w:rPr>
          <w:rFonts w:ascii="Times New Roman" w:hAnsi="Times New Roman" w:cs="Times New Roman"/>
        </w:rPr>
        <w:t>Первичные документы, подтверждающие фактические расходы по целевому и эффективному использованию средств бюджета Успенского сельсовета Касторенского района Курской области в соответствии с соглашением от ___________________ N _________, находятся на хранении у получателя субсидии и в случае необходимости незамедлительно представляются контролирующим органам.</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Приложения к отчету:</w:t>
      </w:r>
    </w:p>
    <w:p w:rsidR="00BF76E7" w:rsidRDefault="00BF76E7" w:rsidP="00BF76E7">
      <w:pPr>
        <w:ind w:left="698" w:hanging="279"/>
        <w:rPr>
          <w:rFonts w:ascii="Times New Roman" w:hAnsi="Times New Roman" w:cs="Times New Roman"/>
        </w:rPr>
      </w:pPr>
      <w:r>
        <w:rPr>
          <w:rFonts w:ascii="Times New Roman" w:hAnsi="Times New Roman" w:cs="Times New Roman"/>
        </w:rPr>
        <w:t>1. Копии договоров с третьими лицами (поставщиками, подрядчиками, исполнителями).</w:t>
      </w:r>
    </w:p>
    <w:p w:rsidR="00BF76E7" w:rsidRDefault="00BF76E7" w:rsidP="00BF76E7">
      <w:pPr>
        <w:ind w:left="698" w:hanging="279"/>
        <w:rPr>
          <w:rFonts w:ascii="Times New Roman" w:hAnsi="Times New Roman" w:cs="Times New Roman"/>
        </w:rPr>
      </w:pPr>
      <w:r>
        <w:rPr>
          <w:rFonts w:ascii="Times New Roman" w:hAnsi="Times New Roman" w:cs="Times New Roman"/>
        </w:rPr>
        <w:lastRenderedPageBreak/>
        <w:t>2. 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BF76E7" w:rsidRDefault="00BF76E7" w:rsidP="00BF76E7">
      <w:pPr>
        <w:ind w:left="698" w:hanging="279"/>
        <w:rPr>
          <w:rFonts w:ascii="Times New Roman" w:hAnsi="Times New Roman" w:cs="Times New Roman"/>
        </w:rPr>
      </w:pPr>
      <w:r>
        <w:rPr>
          <w:rFonts w:ascii="Times New Roman" w:hAnsi="Times New Roman" w:cs="Times New Roman"/>
        </w:rPr>
        <w:t>3. 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BF76E7" w:rsidRDefault="00BF76E7" w:rsidP="00BF76E7">
      <w:pPr>
        <w:ind w:left="698" w:hanging="279"/>
        <w:rPr>
          <w:rFonts w:ascii="Times New Roman" w:hAnsi="Times New Roman" w:cs="Times New Roman"/>
        </w:rPr>
      </w:pPr>
      <w:r>
        <w:rPr>
          <w:rFonts w:ascii="Times New Roman" w:hAnsi="Times New Roman" w:cs="Times New Roman"/>
        </w:rPr>
        <w:t>4. _.</w:t>
      </w:r>
    </w:p>
    <w:p w:rsidR="00BF76E7" w:rsidRDefault="00BF76E7" w:rsidP="00BF76E7">
      <w:pPr>
        <w:ind w:firstLine="0"/>
        <w:rPr>
          <w:rFonts w:ascii="Times New Roman" w:hAnsi="Times New Roman" w:cs="Times New Roman"/>
        </w:rPr>
      </w:pPr>
      <w:r>
        <w:rPr>
          <w:rFonts w:ascii="Times New Roman" w:hAnsi="Times New Roman" w:cs="Times New Roman"/>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BF76E7" w:rsidRDefault="00BF76E7" w:rsidP="00BF76E7">
      <w:pPr>
        <w:rPr>
          <w:rFonts w:ascii="Times New Roman" w:hAnsi="Times New Roman" w:cs="Times New Roman"/>
        </w:rPr>
      </w:pPr>
    </w:p>
    <w:p w:rsidR="00BF76E7" w:rsidRDefault="00BF76E7" w:rsidP="00BF76E7">
      <w:pPr>
        <w:ind w:firstLine="559"/>
        <w:rPr>
          <w:rFonts w:ascii="Times New Roman" w:hAnsi="Times New Roman" w:cs="Times New Roman"/>
        </w:rPr>
      </w:pPr>
      <w:r>
        <w:rPr>
          <w:rFonts w:ascii="Times New Roman" w:hAnsi="Times New Roman" w:cs="Times New Roman"/>
        </w:rPr>
        <w:t>Подтверждаем, что все указанные в данном отчете сведения нами проверены и являются верными.</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Дата составления отчета "______" ______________ 20__ г.</w:t>
      </w:r>
    </w:p>
    <w:p w:rsidR="00BF76E7" w:rsidRDefault="00BF76E7" w:rsidP="00BF76E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28"/>
        <w:gridCol w:w="2693"/>
        <w:gridCol w:w="283"/>
        <w:gridCol w:w="3367"/>
      </w:tblGrid>
      <w:tr w:rsidR="00BF76E7" w:rsidTr="00BF76E7">
        <w:tc>
          <w:tcPr>
            <w:tcW w:w="3228" w:type="dxa"/>
            <w:tcBorders>
              <w:top w:val="nil"/>
              <w:left w:val="nil"/>
              <w:bottom w:val="nil"/>
              <w:right w:val="nil"/>
            </w:tcBorders>
            <w:hideMark/>
          </w:tcPr>
          <w:p w:rsidR="00BF76E7" w:rsidRDefault="00BF76E7">
            <w:pPr>
              <w:pStyle w:val="a6"/>
              <w:spacing w:line="276" w:lineRule="auto"/>
              <w:rPr>
                <w:rFonts w:ascii="Times New Roman" w:hAnsi="Times New Roman" w:cs="Times New Roman"/>
              </w:rPr>
            </w:pPr>
            <w:r>
              <w:rPr>
                <w:rFonts w:ascii="Times New Roman" w:hAnsi="Times New Roman" w:cs="Times New Roman"/>
              </w:rPr>
              <w:t>Руководитель проекта /</w:t>
            </w:r>
          </w:p>
          <w:p w:rsidR="00BF76E7" w:rsidRDefault="00BF76E7">
            <w:pPr>
              <w:pStyle w:val="a6"/>
              <w:spacing w:line="276" w:lineRule="auto"/>
              <w:rPr>
                <w:rFonts w:ascii="Times New Roman" w:hAnsi="Times New Roman" w:cs="Times New Roman"/>
              </w:rPr>
            </w:pPr>
            <w:r>
              <w:rPr>
                <w:rFonts w:ascii="Times New Roman" w:hAnsi="Times New Roman" w:cs="Times New Roman"/>
              </w:rPr>
              <w:t>ФИО гражданина</w:t>
            </w:r>
          </w:p>
        </w:tc>
        <w:tc>
          <w:tcPr>
            <w:tcW w:w="2693"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c>
          <w:tcPr>
            <w:tcW w:w="283"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r>
      <w:tr w:rsidR="00BF76E7" w:rsidTr="00BF76E7">
        <w:tc>
          <w:tcPr>
            <w:tcW w:w="3228"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2693"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Подпись</w:t>
            </w:r>
          </w:p>
        </w:tc>
        <w:tc>
          <w:tcPr>
            <w:tcW w:w="283"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Ф.И.О.</w:t>
            </w:r>
          </w:p>
        </w:tc>
      </w:tr>
      <w:tr w:rsidR="00BF76E7" w:rsidTr="00BF76E7">
        <w:tc>
          <w:tcPr>
            <w:tcW w:w="3228" w:type="dxa"/>
            <w:tcBorders>
              <w:top w:val="nil"/>
              <w:left w:val="nil"/>
              <w:bottom w:val="nil"/>
              <w:right w:val="nil"/>
            </w:tcBorders>
            <w:hideMark/>
          </w:tcPr>
          <w:p w:rsidR="00BF76E7" w:rsidRDefault="00BF76E7">
            <w:pPr>
              <w:pStyle w:val="a6"/>
              <w:spacing w:line="276" w:lineRule="auto"/>
              <w:rPr>
                <w:rFonts w:ascii="Times New Roman" w:hAnsi="Times New Roman" w:cs="Times New Roman"/>
              </w:rPr>
            </w:pPr>
            <w:r>
              <w:rPr>
                <w:rFonts w:ascii="Times New Roman" w:hAnsi="Times New Roman" w:cs="Times New Roman"/>
              </w:rPr>
              <w:t>Бухгалтер проекта (если получателем гранта является не физ. лицо)</w:t>
            </w:r>
          </w:p>
        </w:tc>
        <w:tc>
          <w:tcPr>
            <w:tcW w:w="2693"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c>
          <w:tcPr>
            <w:tcW w:w="283"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r>
      <w:tr w:rsidR="00BF76E7" w:rsidTr="00BF76E7">
        <w:tc>
          <w:tcPr>
            <w:tcW w:w="3228"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2693"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Подпись</w:t>
            </w:r>
          </w:p>
        </w:tc>
        <w:tc>
          <w:tcPr>
            <w:tcW w:w="283"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Ф.И.О.</w:t>
            </w:r>
          </w:p>
        </w:tc>
      </w:tr>
    </w:tbl>
    <w:p w:rsidR="00BF76E7" w:rsidRDefault="00BF76E7" w:rsidP="00BF76E7">
      <w:pPr>
        <w:pStyle w:val="a6"/>
        <w:rPr>
          <w:rFonts w:ascii="Times New Roman" w:hAnsi="Times New Roman" w:cs="Times New Roman"/>
        </w:rPr>
      </w:pPr>
      <w:r>
        <w:rPr>
          <w:rFonts w:ascii="Times New Roman" w:hAnsi="Times New Roman" w:cs="Times New Roman"/>
        </w:rPr>
        <w:t>М.П.</w:t>
      </w: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ind w:firstLine="0"/>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rPr>
          <w:rFonts w:ascii="Times New Roman" w:hAnsi="Times New Roman" w:cs="Times New Roman"/>
        </w:rPr>
      </w:pPr>
    </w:p>
    <w:p w:rsidR="00BF76E7" w:rsidRDefault="00BF76E7" w:rsidP="00BF76E7">
      <w:pPr>
        <w:ind w:left="4473" w:firstLine="0"/>
        <w:rPr>
          <w:rFonts w:ascii="Times New Roman" w:hAnsi="Times New Roman" w:cs="Times New Roman"/>
        </w:rPr>
      </w:pPr>
    </w:p>
    <w:p w:rsidR="00BF76E7" w:rsidRDefault="00BF76E7" w:rsidP="00BF76E7">
      <w:pPr>
        <w:ind w:firstLine="698"/>
        <w:jc w:val="right"/>
        <w:rPr>
          <w:rFonts w:ascii="Times New Roman" w:hAnsi="Times New Roman" w:cs="Times New Roman"/>
        </w:rPr>
      </w:pPr>
      <w:r>
        <w:rPr>
          <w:rFonts w:ascii="Times New Roman" w:hAnsi="Times New Roman" w:cs="Times New Roman"/>
        </w:rPr>
        <w:t xml:space="preserve">                                              Приложение 6</w:t>
      </w:r>
    </w:p>
    <w:p w:rsidR="00BF76E7" w:rsidRDefault="00BF76E7" w:rsidP="00BF76E7">
      <w:pPr>
        <w:ind w:left="4473" w:firstLine="0"/>
        <w:rPr>
          <w:rFonts w:ascii="Times New Roman" w:hAnsi="Times New Roman" w:cs="Times New Roman"/>
        </w:rPr>
      </w:pPr>
      <w:r>
        <w:rPr>
          <w:rFonts w:ascii="Times New Roman" w:hAnsi="Times New Roman" w:cs="Times New Roman"/>
        </w:rPr>
        <w:t xml:space="preserve">к Порядку предоставления субсидий, в том </w:t>
      </w:r>
    </w:p>
    <w:p w:rsidR="00BF76E7" w:rsidRDefault="00BF76E7" w:rsidP="00BF76E7">
      <w:pPr>
        <w:ind w:left="4473" w:firstLine="0"/>
        <w:rPr>
          <w:rFonts w:ascii="Times New Roman" w:hAnsi="Times New Roman" w:cs="Times New Roman"/>
        </w:rPr>
      </w:pPr>
      <w:proofErr w:type="gramStart"/>
      <w:r>
        <w:rPr>
          <w:rFonts w:ascii="Times New Roman" w:hAnsi="Times New Roman" w:cs="Times New Roman"/>
        </w:rPr>
        <w:t>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Успенского сельсовета Касторенского района Курской области</w:t>
      </w:r>
      <w:proofErr w:type="gramEnd"/>
    </w:p>
    <w:p w:rsidR="00BF76E7" w:rsidRDefault="00BF76E7" w:rsidP="00BF76E7">
      <w:pPr>
        <w:rPr>
          <w:rFonts w:ascii="Times New Roman" w:hAnsi="Times New Roman" w:cs="Times New Roman"/>
        </w:rPr>
      </w:pPr>
    </w:p>
    <w:p w:rsidR="00BF76E7" w:rsidRDefault="00BF76E7" w:rsidP="00BF76E7">
      <w:pPr>
        <w:pStyle w:val="3"/>
        <w:rPr>
          <w:rFonts w:ascii="Times New Roman" w:hAnsi="Times New Roman" w:cs="Times New Roman"/>
          <w:color w:val="auto"/>
        </w:rPr>
      </w:pPr>
      <w:r>
        <w:rPr>
          <w:rFonts w:ascii="Times New Roman" w:hAnsi="Times New Roman" w:cs="Times New Roman"/>
          <w:color w:val="auto"/>
        </w:rPr>
        <w:t>Ежеквартальный отчет о реализации проекта</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Наименование проекта ______________________________________________</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Получатель субсидии: ______________________________________________</w:t>
      </w:r>
    </w:p>
    <w:p w:rsidR="00BF76E7" w:rsidRDefault="00BF76E7" w:rsidP="00BF76E7">
      <w:pPr>
        <w:ind w:firstLine="0"/>
        <w:jc w:val="center"/>
        <w:rPr>
          <w:rFonts w:ascii="Times New Roman" w:hAnsi="Times New Roman" w:cs="Times New Roman"/>
        </w:rPr>
      </w:pPr>
      <w:r>
        <w:rPr>
          <w:rFonts w:ascii="Times New Roman" w:hAnsi="Times New Roman" w:cs="Times New Roman"/>
        </w:rPr>
        <w:t>(наименование, организации или ФИО физического лица)</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Сумма предоставленной субсидии</w:t>
      </w:r>
      <w:proofErr w:type="gramStart"/>
      <w:r>
        <w:rPr>
          <w:rFonts w:ascii="Times New Roman" w:hAnsi="Times New Roman" w:cs="Times New Roman"/>
        </w:rPr>
        <w:t xml:space="preserve"> ___________(____________________) </w:t>
      </w:r>
      <w:proofErr w:type="gramEnd"/>
      <w:r>
        <w:rPr>
          <w:rFonts w:ascii="Times New Roman" w:hAnsi="Times New Roman" w:cs="Times New Roman"/>
        </w:rPr>
        <w:t>руб.</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Дата предоставления субсидии "______" ______________ 20__ г.</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Информация о реализации проекта за период с "____" _____ 20__ г. по "___"_____ 20__ г.</w:t>
      </w:r>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I. Мероприятия и работы, выполненные в рамках проекта</w:t>
      </w:r>
    </w:p>
    <w:p w:rsidR="00BF76E7" w:rsidRDefault="00BF76E7" w:rsidP="00BF76E7">
      <w:pPr>
        <w:ind w:firstLine="559"/>
        <w:rPr>
          <w:rFonts w:ascii="Times New Roman" w:hAnsi="Times New Roman" w:cs="Times New Roman"/>
        </w:rPr>
      </w:pPr>
      <w:r>
        <w:rPr>
          <w:rFonts w:ascii="Times New Roman" w:hAnsi="Times New Roman" w:cs="Times New Roman"/>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5"/>
        <w:gridCol w:w="2115"/>
        <w:gridCol w:w="1755"/>
        <w:gridCol w:w="1796"/>
        <w:gridCol w:w="1751"/>
        <w:gridCol w:w="1619"/>
      </w:tblGrid>
      <w:tr w:rsidR="00BF76E7" w:rsidTr="00BF76E7">
        <w:tc>
          <w:tcPr>
            <w:tcW w:w="535"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115"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Название и описание выполняемых по проекту работ или проводимых мероприятий</w:t>
            </w:r>
          </w:p>
        </w:tc>
        <w:tc>
          <w:tcPr>
            <w:tcW w:w="1755"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Задачи проекта, решенные в ходе выполнения работ или проведения мероприятий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Ф.И.О. лиц, ответственных за данные работы или мероприятия (заполняется кроме физических лиц)</w:t>
            </w:r>
          </w:p>
        </w:tc>
        <w:tc>
          <w:tcPr>
            <w:tcW w:w="1751"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Количество лиц, участвовавших в выполнении работ или проведении мероприятий</w:t>
            </w:r>
          </w:p>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(заполняется кроме физических лиц)</w:t>
            </w:r>
          </w:p>
        </w:tc>
        <w:tc>
          <w:tcPr>
            <w:tcW w:w="1619" w:type="dxa"/>
            <w:tcBorders>
              <w:top w:val="single" w:sz="4" w:space="0" w:color="auto"/>
              <w:left w:val="single" w:sz="4" w:space="0" w:color="auto"/>
              <w:bottom w:val="single" w:sz="4" w:space="0" w:color="auto"/>
              <w:right w:val="single" w:sz="4" w:space="0" w:color="auto"/>
            </w:tcBorders>
            <w:vAlign w:val="center"/>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Дата выполнения работ или проведения мероприятий</w:t>
            </w:r>
          </w:p>
        </w:tc>
      </w:tr>
      <w:tr w:rsidR="00BF76E7" w:rsidTr="00BF76E7">
        <w:tc>
          <w:tcPr>
            <w:tcW w:w="535"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1.</w:t>
            </w:r>
          </w:p>
        </w:tc>
        <w:tc>
          <w:tcPr>
            <w:tcW w:w="2115"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r>
      <w:tr w:rsidR="00BF76E7" w:rsidTr="00BF76E7">
        <w:tc>
          <w:tcPr>
            <w:tcW w:w="535"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2.</w:t>
            </w:r>
          </w:p>
        </w:tc>
        <w:tc>
          <w:tcPr>
            <w:tcW w:w="2115"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r>
      <w:tr w:rsidR="00BF76E7" w:rsidTr="00BF76E7">
        <w:tc>
          <w:tcPr>
            <w:tcW w:w="535" w:type="dxa"/>
            <w:tcBorders>
              <w:top w:val="single" w:sz="4" w:space="0" w:color="auto"/>
              <w:left w:val="single" w:sz="4" w:space="0" w:color="auto"/>
              <w:bottom w:val="single" w:sz="4" w:space="0" w:color="auto"/>
              <w:right w:val="single" w:sz="4" w:space="0" w:color="auto"/>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_</w:t>
            </w:r>
          </w:p>
        </w:tc>
        <w:tc>
          <w:tcPr>
            <w:tcW w:w="2115" w:type="dxa"/>
            <w:tcBorders>
              <w:top w:val="single" w:sz="4" w:space="0" w:color="auto"/>
              <w:left w:val="single" w:sz="4" w:space="0" w:color="auto"/>
              <w:bottom w:val="single" w:sz="4" w:space="0" w:color="auto"/>
              <w:right w:val="single" w:sz="4" w:space="0" w:color="auto"/>
            </w:tcBorders>
            <w:vAlign w:val="center"/>
          </w:tcPr>
          <w:p w:rsidR="00BF76E7" w:rsidRDefault="00BF76E7">
            <w:pPr>
              <w:pStyle w:val="a7"/>
              <w:spacing w:line="276"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rsidR="00BF76E7" w:rsidRDefault="00BF76E7">
            <w:pPr>
              <w:pStyle w:val="a7"/>
              <w:spacing w:line="276" w:lineRule="auto"/>
              <w:rPr>
                <w:rFonts w:ascii="Times New Roman" w:hAnsi="Times New Roman" w:cs="Times New Roman"/>
              </w:rPr>
            </w:pPr>
          </w:p>
        </w:tc>
      </w:tr>
    </w:tbl>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II. Анализ результатов реализации проекта</w:t>
      </w:r>
    </w:p>
    <w:p w:rsidR="00BF76E7" w:rsidRDefault="00BF76E7" w:rsidP="00BF76E7">
      <w:pPr>
        <w:rPr>
          <w:rFonts w:ascii="Times New Roman" w:hAnsi="Times New Roman" w:cs="Times New Roman"/>
        </w:rPr>
      </w:pPr>
    </w:p>
    <w:p w:rsidR="00BF76E7" w:rsidRDefault="00BF76E7" w:rsidP="00BF76E7">
      <w:pPr>
        <w:ind w:firstLine="0"/>
        <w:rPr>
          <w:rFonts w:ascii="Times New Roman" w:hAnsi="Times New Roman" w:cs="Times New Roman"/>
        </w:rPr>
      </w:pPr>
      <w:r>
        <w:rPr>
          <w:rFonts w:ascii="Times New Roman" w:hAnsi="Times New Roman" w:cs="Times New Roman"/>
        </w:rPr>
        <w:t xml:space="preserve">2.1. Оцените, в какой мере удалось реализовать рабочий план проекта. Укажите, что из </w:t>
      </w:r>
      <w:r>
        <w:rPr>
          <w:rFonts w:ascii="Times New Roman" w:hAnsi="Times New Roman" w:cs="Times New Roman"/>
        </w:rPr>
        <w:lastRenderedPageBreak/>
        <w:t>запланированного, сделать не удалось и по какой причине.</w:t>
      </w:r>
    </w:p>
    <w:p w:rsidR="00BF76E7" w:rsidRDefault="00BF76E7" w:rsidP="00BF76E7">
      <w:pPr>
        <w:ind w:firstLine="0"/>
        <w:rPr>
          <w:rFonts w:ascii="Times New Roman" w:hAnsi="Times New Roman" w:cs="Times New Roman"/>
        </w:rPr>
      </w:pPr>
      <w:r>
        <w:rPr>
          <w:rFonts w:ascii="Times New Roman" w:hAnsi="Times New Roman" w:cs="Times New Roman"/>
        </w:rPr>
        <w:t>Сообщите, достаточно ли было для реализации проекта запланированных ресурсов (времени, материалов и т. п.).</w:t>
      </w:r>
    </w:p>
    <w:p w:rsidR="00BF76E7" w:rsidRDefault="00BF76E7" w:rsidP="00BF76E7">
      <w:pPr>
        <w:ind w:firstLine="0"/>
        <w:rPr>
          <w:rFonts w:ascii="Times New Roman" w:hAnsi="Times New Roman" w:cs="Times New Roman"/>
        </w:rPr>
      </w:pPr>
      <w:r>
        <w:rPr>
          <w:rFonts w:ascii="Times New Roman" w:hAnsi="Times New Roman" w:cs="Times New Roman"/>
        </w:rPr>
        <w:t>2.1.1. Анализ эффективности проекта.</w:t>
      </w:r>
    </w:p>
    <w:p w:rsidR="00BF76E7" w:rsidRDefault="00BF76E7" w:rsidP="00BF76E7">
      <w:pPr>
        <w:ind w:firstLine="0"/>
        <w:rPr>
          <w:rFonts w:ascii="Times New Roman" w:hAnsi="Times New Roman" w:cs="Times New Roman"/>
        </w:rPr>
      </w:pPr>
      <w:r>
        <w:rPr>
          <w:rFonts w:ascii="Times New Roman" w:hAnsi="Times New Roman" w:cs="Times New Roman"/>
        </w:rPr>
        <w:t>Сообщите, каким образом, по Вашему мнению, можно повысить эффективность подобных проектов в будущем.</w:t>
      </w:r>
    </w:p>
    <w:p w:rsidR="00BF76E7" w:rsidRDefault="00BF76E7" w:rsidP="00BF76E7">
      <w:pPr>
        <w:ind w:firstLine="0"/>
        <w:rPr>
          <w:rFonts w:ascii="Times New Roman" w:hAnsi="Times New Roman" w:cs="Times New Roman"/>
        </w:rPr>
      </w:pPr>
      <w:r>
        <w:rPr>
          <w:rFonts w:ascii="Times New Roman" w:hAnsi="Times New Roman" w:cs="Times New Roman"/>
        </w:rPr>
        <w:t>2.2. Анализ достижения целей проекта.</w:t>
      </w:r>
    </w:p>
    <w:p w:rsidR="00BF76E7" w:rsidRDefault="00BF76E7" w:rsidP="00BF76E7">
      <w:pPr>
        <w:ind w:firstLine="0"/>
        <w:rPr>
          <w:rFonts w:ascii="Times New Roman" w:hAnsi="Times New Roman" w:cs="Times New Roman"/>
        </w:rPr>
      </w:pPr>
      <w:r>
        <w:rPr>
          <w:rFonts w:ascii="Times New Roman" w:hAnsi="Times New Roman" w:cs="Times New Roman"/>
        </w:rPr>
        <w:t>Оцените, были ли достигнуты цели проекта.</w:t>
      </w:r>
    </w:p>
    <w:p w:rsidR="00BF76E7" w:rsidRDefault="00BF76E7" w:rsidP="00BF76E7">
      <w:pPr>
        <w:ind w:firstLine="0"/>
        <w:rPr>
          <w:rFonts w:ascii="Times New Roman" w:hAnsi="Times New Roman" w:cs="Times New Roman"/>
        </w:rPr>
      </w:pPr>
      <w:r>
        <w:rPr>
          <w:rFonts w:ascii="Times New Roman" w:hAnsi="Times New Roman" w:cs="Times New Roman"/>
        </w:rPr>
        <w:t>Сообщите, какие изменения произошли в результате реализации проекта.</w:t>
      </w:r>
    </w:p>
    <w:p w:rsidR="00BF76E7" w:rsidRDefault="00BF76E7" w:rsidP="00BF76E7">
      <w:pPr>
        <w:ind w:firstLine="0"/>
        <w:rPr>
          <w:rFonts w:ascii="Times New Roman" w:hAnsi="Times New Roman" w:cs="Times New Roman"/>
        </w:rPr>
      </w:pPr>
      <w:r>
        <w:rPr>
          <w:rFonts w:ascii="Times New Roman" w:hAnsi="Times New Roman" w:cs="Times New Roman"/>
        </w:rPr>
        <w:t>2.3. Выводы.</w:t>
      </w:r>
    </w:p>
    <w:p w:rsidR="00BF76E7" w:rsidRDefault="00BF76E7" w:rsidP="00BF76E7">
      <w:pPr>
        <w:ind w:firstLine="0"/>
        <w:rPr>
          <w:rFonts w:ascii="Times New Roman" w:hAnsi="Times New Roman" w:cs="Times New Roman"/>
        </w:rPr>
      </w:pPr>
      <w:r>
        <w:rPr>
          <w:rFonts w:ascii="Times New Roman" w:hAnsi="Times New Roman" w:cs="Times New Roman"/>
        </w:rPr>
        <w:t>Сообщите, какие выводы можно сделать из оценки хода реализации и итогов проекта.</w:t>
      </w:r>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III. Освещение деятельности по проекту</w:t>
      </w:r>
    </w:p>
    <w:p w:rsidR="00BF76E7" w:rsidRDefault="00BF76E7" w:rsidP="00BF76E7">
      <w:pPr>
        <w:rPr>
          <w:rFonts w:ascii="Times New Roman" w:hAnsi="Times New Roman" w:cs="Times New Roman"/>
        </w:rPr>
      </w:pPr>
    </w:p>
    <w:p w:rsidR="00BF76E7" w:rsidRDefault="00BF76E7" w:rsidP="00BF76E7">
      <w:pPr>
        <w:ind w:firstLine="559"/>
        <w:rPr>
          <w:rFonts w:ascii="Times New Roman" w:hAnsi="Times New Roman" w:cs="Times New Roman"/>
        </w:rPr>
      </w:pPr>
      <w:proofErr w:type="gramStart"/>
      <w:r>
        <w:rPr>
          <w:rFonts w:ascii="Times New Roman" w:hAnsi="Times New Roman" w:cs="Times New Roman"/>
        </w:rPr>
        <w:t>В данном разделе следует поместить отзывы главы Успенского сельсовета Касторенского района Курской области о результатах реализации проекта на территории муниципального образования "Успенский сельсовет" Касторенского района Курской области,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roofErr w:type="gramEnd"/>
    </w:p>
    <w:p w:rsidR="00BF76E7" w:rsidRDefault="00BF76E7" w:rsidP="00BF76E7">
      <w:pPr>
        <w:rPr>
          <w:rFonts w:ascii="Times New Roman" w:hAnsi="Times New Roman" w:cs="Times New Roman"/>
        </w:rPr>
      </w:pPr>
    </w:p>
    <w:p w:rsidR="00BF76E7" w:rsidRDefault="00BF76E7" w:rsidP="00BF76E7">
      <w:pPr>
        <w:ind w:firstLine="0"/>
        <w:jc w:val="center"/>
        <w:rPr>
          <w:rFonts w:ascii="Times New Roman" w:hAnsi="Times New Roman" w:cs="Times New Roman"/>
        </w:rPr>
      </w:pPr>
      <w:r>
        <w:rPr>
          <w:rFonts w:ascii="Times New Roman" w:hAnsi="Times New Roman" w:cs="Times New Roman"/>
        </w:rPr>
        <w:t>IV. Приложения</w:t>
      </w:r>
    </w:p>
    <w:p w:rsidR="00BF76E7" w:rsidRDefault="00BF76E7" w:rsidP="00BF76E7">
      <w:pPr>
        <w:rPr>
          <w:rFonts w:ascii="Times New Roman" w:hAnsi="Times New Roman" w:cs="Times New Roman"/>
        </w:rPr>
      </w:pPr>
    </w:p>
    <w:p w:rsidR="00BF76E7" w:rsidRDefault="00BF76E7" w:rsidP="00BF76E7">
      <w:pPr>
        <w:ind w:firstLine="559"/>
        <w:rPr>
          <w:rFonts w:ascii="Times New Roman" w:hAnsi="Times New Roman" w:cs="Times New Roman"/>
        </w:rPr>
      </w:pPr>
      <w:r>
        <w:rPr>
          <w:rFonts w:ascii="Times New Roman" w:hAnsi="Times New Roman" w:cs="Times New Roman"/>
        </w:rPr>
        <w:t>Приведите перечень приложений к настоящему отчету с указанием количества листов каждого из приложений.</w:t>
      </w:r>
    </w:p>
    <w:p w:rsidR="00BF76E7" w:rsidRDefault="00BF76E7" w:rsidP="00BF76E7">
      <w:pPr>
        <w:ind w:firstLine="559"/>
        <w:rPr>
          <w:rFonts w:ascii="Times New Roman" w:hAnsi="Times New Roman" w:cs="Times New Roman"/>
        </w:rPr>
      </w:pPr>
      <w:r>
        <w:rPr>
          <w:rFonts w:ascii="Times New Roman" w:hAnsi="Times New Roman" w:cs="Times New Roman"/>
        </w:rPr>
        <w:t>К настоящему отчету необходимо приложить по одному экземпляру всех материалов, изданных, изготовленных или распространенных в ходе реализации проекта (при необходимости).</w:t>
      </w:r>
    </w:p>
    <w:p w:rsidR="00BF76E7" w:rsidRDefault="00BF76E7" w:rsidP="00BF76E7">
      <w:pPr>
        <w:rPr>
          <w:rFonts w:ascii="Times New Roman" w:hAnsi="Times New Roman" w:cs="Times New Roman"/>
        </w:rPr>
      </w:pPr>
    </w:p>
    <w:p w:rsidR="00BF76E7" w:rsidRDefault="00BF76E7" w:rsidP="00BF76E7">
      <w:pPr>
        <w:ind w:firstLine="559"/>
        <w:rPr>
          <w:rFonts w:ascii="Times New Roman" w:hAnsi="Times New Roman" w:cs="Times New Roman"/>
        </w:rPr>
      </w:pPr>
      <w:r>
        <w:rPr>
          <w:rFonts w:ascii="Times New Roman" w:hAnsi="Times New Roman" w:cs="Times New Roman"/>
        </w:rPr>
        <w:t>Подтверждаем, что все указанные в данном отчете сведения нами проверены и являются верными.</w:t>
      </w:r>
    </w:p>
    <w:p w:rsidR="00BF76E7" w:rsidRDefault="00BF76E7" w:rsidP="00BF76E7">
      <w:pPr>
        <w:rPr>
          <w:rFonts w:ascii="Times New Roman" w:hAnsi="Times New Roman" w:cs="Times New Roman"/>
        </w:rPr>
      </w:pPr>
    </w:p>
    <w:p w:rsidR="00BF76E7" w:rsidRDefault="00BF76E7" w:rsidP="00BF76E7">
      <w:pPr>
        <w:pStyle w:val="a6"/>
        <w:rPr>
          <w:rFonts w:ascii="Times New Roman" w:hAnsi="Times New Roman" w:cs="Times New Roman"/>
        </w:rPr>
      </w:pPr>
      <w:r>
        <w:rPr>
          <w:rFonts w:ascii="Times New Roman" w:hAnsi="Times New Roman" w:cs="Times New Roman"/>
        </w:rPr>
        <w:t>Дата составления отчета "______" ______________ 20__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27"/>
        <w:gridCol w:w="2693"/>
        <w:gridCol w:w="284"/>
        <w:gridCol w:w="3367"/>
      </w:tblGrid>
      <w:tr w:rsidR="00BF76E7" w:rsidTr="00BF76E7">
        <w:tc>
          <w:tcPr>
            <w:tcW w:w="3227" w:type="dxa"/>
            <w:tcBorders>
              <w:top w:val="nil"/>
              <w:left w:val="nil"/>
              <w:bottom w:val="nil"/>
              <w:right w:val="nil"/>
            </w:tcBorders>
          </w:tcPr>
          <w:p w:rsidR="00BF76E7" w:rsidRDefault="00BF76E7">
            <w:pPr>
              <w:pStyle w:val="a7"/>
              <w:spacing w:line="276" w:lineRule="auto"/>
              <w:rPr>
                <w:rFonts w:ascii="Times New Roman" w:hAnsi="Times New Roman" w:cs="Times New Roman"/>
              </w:rPr>
            </w:pPr>
          </w:p>
          <w:p w:rsidR="00BF76E7" w:rsidRDefault="00BF76E7">
            <w:pPr>
              <w:pStyle w:val="a6"/>
              <w:spacing w:line="276" w:lineRule="auto"/>
              <w:rPr>
                <w:rFonts w:ascii="Times New Roman" w:hAnsi="Times New Roman" w:cs="Times New Roman"/>
              </w:rPr>
            </w:pPr>
            <w:r>
              <w:rPr>
                <w:rFonts w:ascii="Times New Roman" w:hAnsi="Times New Roman" w:cs="Times New Roman"/>
              </w:rPr>
              <w:t>Руководитель проекта /</w:t>
            </w:r>
          </w:p>
          <w:p w:rsidR="00BF76E7" w:rsidRDefault="00BF76E7">
            <w:pPr>
              <w:pStyle w:val="a6"/>
              <w:spacing w:line="276" w:lineRule="auto"/>
              <w:rPr>
                <w:rFonts w:ascii="Times New Roman" w:hAnsi="Times New Roman" w:cs="Times New Roman"/>
              </w:rPr>
            </w:pPr>
            <w:r>
              <w:rPr>
                <w:rFonts w:ascii="Times New Roman" w:hAnsi="Times New Roman" w:cs="Times New Roman"/>
              </w:rPr>
              <w:t>ФИО гражданина</w:t>
            </w:r>
          </w:p>
        </w:tc>
        <w:tc>
          <w:tcPr>
            <w:tcW w:w="2693"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c>
          <w:tcPr>
            <w:tcW w:w="284"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nil"/>
              <w:left w:val="nil"/>
              <w:bottom w:val="single" w:sz="4" w:space="0" w:color="auto"/>
              <w:right w:val="nil"/>
            </w:tcBorders>
          </w:tcPr>
          <w:p w:rsidR="00BF76E7" w:rsidRDefault="00BF76E7">
            <w:pPr>
              <w:pStyle w:val="a7"/>
              <w:spacing w:line="276" w:lineRule="auto"/>
              <w:rPr>
                <w:rFonts w:ascii="Times New Roman" w:hAnsi="Times New Roman" w:cs="Times New Roman"/>
              </w:rPr>
            </w:pPr>
          </w:p>
        </w:tc>
      </w:tr>
      <w:tr w:rsidR="00BF76E7" w:rsidTr="00BF76E7">
        <w:tc>
          <w:tcPr>
            <w:tcW w:w="3227"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2693"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подпись</w:t>
            </w:r>
          </w:p>
        </w:tc>
        <w:tc>
          <w:tcPr>
            <w:tcW w:w="284" w:type="dxa"/>
            <w:tcBorders>
              <w:top w:val="nil"/>
              <w:left w:val="nil"/>
              <w:bottom w:val="nil"/>
              <w:right w:val="nil"/>
            </w:tcBorders>
          </w:tcPr>
          <w:p w:rsidR="00BF76E7" w:rsidRDefault="00BF76E7">
            <w:pPr>
              <w:pStyle w:val="a7"/>
              <w:spacing w:line="276" w:lineRule="auto"/>
              <w:rPr>
                <w:rFonts w:ascii="Times New Roman" w:hAnsi="Times New Roman" w:cs="Times New Roman"/>
              </w:rPr>
            </w:pPr>
          </w:p>
        </w:tc>
        <w:tc>
          <w:tcPr>
            <w:tcW w:w="3367" w:type="dxa"/>
            <w:tcBorders>
              <w:top w:val="single" w:sz="4" w:space="0" w:color="auto"/>
              <w:left w:val="nil"/>
              <w:bottom w:val="nil"/>
              <w:right w:val="nil"/>
            </w:tcBorders>
            <w:hideMark/>
          </w:tcPr>
          <w:p w:rsidR="00BF76E7" w:rsidRDefault="00BF76E7">
            <w:pPr>
              <w:pStyle w:val="a7"/>
              <w:spacing w:line="276" w:lineRule="auto"/>
              <w:jc w:val="center"/>
              <w:rPr>
                <w:rFonts w:ascii="Times New Roman" w:hAnsi="Times New Roman" w:cs="Times New Roman"/>
              </w:rPr>
            </w:pPr>
            <w:r>
              <w:rPr>
                <w:rFonts w:ascii="Times New Roman" w:hAnsi="Times New Roman" w:cs="Times New Roman"/>
              </w:rPr>
              <w:t>Ф.И.О.</w:t>
            </w:r>
          </w:p>
        </w:tc>
      </w:tr>
    </w:tbl>
    <w:p w:rsidR="00BF76E7" w:rsidRDefault="00BF76E7" w:rsidP="00BF76E7">
      <w:pPr>
        <w:pStyle w:val="a6"/>
        <w:rPr>
          <w:rFonts w:ascii="Times New Roman" w:hAnsi="Times New Roman" w:cs="Times New Roman"/>
        </w:rPr>
      </w:pPr>
      <w:r>
        <w:rPr>
          <w:rFonts w:ascii="Times New Roman" w:hAnsi="Times New Roman" w:cs="Times New Roman"/>
        </w:rPr>
        <w:t>М.П.</w:t>
      </w:r>
    </w:p>
    <w:p w:rsidR="000F5459" w:rsidRDefault="000F5459" w:rsidP="000F5459">
      <w:pPr>
        <w:jc w:val="center"/>
        <w:rPr>
          <w:b/>
          <w:sz w:val="22"/>
          <w:szCs w:val="22"/>
        </w:rPr>
      </w:pPr>
    </w:p>
    <w:p w:rsidR="000F5459" w:rsidRDefault="000F5459" w:rsidP="000F5459">
      <w:pPr>
        <w:rPr>
          <w:sz w:val="22"/>
          <w:szCs w:val="22"/>
        </w:rPr>
      </w:pPr>
    </w:p>
    <w:p w:rsidR="000F5459" w:rsidRDefault="000F5459" w:rsidP="000F5459">
      <w:pPr>
        <w:rPr>
          <w:bCs/>
        </w:rPr>
      </w:pPr>
      <w:r>
        <w:rPr>
          <w:rFonts w:ascii="Times New Roman" w:hAnsi="Times New Roman" w:cs="Times New Roman"/>
        </w:rPr>
        <w:t xml:space="preserve">и об установлении  </w:t>
      </w:r>
      <w:proofErr w:type="gramStart"/>
      <w:r>
        <w:rPr>
          <w:rFonts w:ascii="Times New Roman" w:hAnsi="Times New Roman" w:cs="Times New Roman"/>
        </w:rPr>
        <w:t>особенностей  исполнения бюджетов  бюджетной системы Российской  Федерации</w:t>
      </w:r>
      <w:proofErr w:type="gramEnd"/>
      <w:r>
        <w:rPr>
          <w:rFonts w:ascii="Times New Roman" w:hAnsi="Times New Roman" w:cs="Times New Roman"/>
        </w:rPr>
        <w:t xml:space="preserve">  в 2023 году» предложение  будет  использовано    при  подготовке  проекта    о  внесении    изменений   и дополнений    в   Устав       муниципального  образования  «Успенский  сельсовет»  Касторенского  района  Курской области в частности  статью 42</w:t>
      </w:r>
      <w:r>
        <w:rPr>
          <w:bCs/>
          <w:sz w:val="28"/>
          <w:szCs w:val="28"/>
        </w:rPr>
        <w:t xml:space="preserve"> </w:t>
      </w:r>
      <w:r>
        <w:rPr>
          <w:bCs/>
        </w:rPr>
        <w:t>«Составление проекта бюджета».</w:t>
      </w:r>
    </w:p>
    <w:p w:rsidR="000F5459" w:rsidRDefault="000F5459" w:rsidP="000F5459">
      <w:pPr>
        <w:ind w:firstLine="0"/>
      </w:pPr>
    </w:p>
    <w:p w:rsidR="000F5459" w:rsidRDefault="000F5459" w:rsidP="000F5459">
      <w:r>
        <w:t xml:space="preserve">     Приложение: на 23 л. в 1 экз.</w:t>
      </w:r>
    </w:p>
    <w:p w:rsidR="000F5459" w:rsidRDefault="000F5459" w:rsidP="000F5459">
      <w:pPr>
        <w:ind w:firstLine="0"/>
      </w:pPr>
      <w:r>
        <w:t xml:space="preserve">                                            </w:t>
      </w:r>
    </w:p>
    <w:p w:rsidR="000F5459" w:rsidRDefault="000F5459" w:rsidP="000F5459">
      <w:pPr>
        <w:tabs>
          <w:tab w:val="left" w:pos="7305"/>
        </w:tabs>
      </w:pPr>
      <w:r>
        <w:t xml:space="preserve">Глава  </w:t>
      </w:r>
      <w:r w:rsidR="00BF76E7">
        <w:t>Успенского сельсовета                                                 Г.Д. Обухова</w:t>
      </w:r>
    </w:p>
    <w:p w:rsidR="002249E0" w:rsidRDefault="002249E0"/>
    <w:sectPr w:rsidR="002249E0" w:rsidSect="00224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0F5459"/>
    <w:rsid w:val="000B41FF"/>
    <w:rsid w:val="000F5459"/>
    <w:rsid w:val="001606A9"/>
    <w:rsid w:val="00211F04"/>
    <w:rsid w:val="00223FE9"/>
    <w:rsid w:val="002249E0"/>
    <w:rsid w:val="00447626"/>
    <w:rsid w:val="00812ABC"/>
    <w:rsid w:val="008B0D48"/>
    <w:rsid w:val="00943D4C"/>
    <w:rsid w:val="009A6608"/>
    <w:rsid w:val="009F4E5E"/>
    <w:rsid w:val="00A04801"/>
    <w:rsid w:val="00A85DA7"/>
    <w:rsid w:val="00BD2BB7"/>
    <w:rsid w:val="00BE3AF2"/>
    <w:rsid w:val="00BF76E7"/>
    <w:rsid w:val="00D8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5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F545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F5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0F5459"/>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5459"/>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0F545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0F5459"/>
    <w:rPr>
      <w:rFonts w:ascii="Times New Roman CYR" w:eastAsia="Times New Roman" w:hAnsi="Times New Roman CYR" w:cs="Times New Roman CYR"/>
      <w:b/>
      <w:bCs/>
      <w:color w:val="26282F"/>
      <w:sz w:val="24"/>
      <w:szCs w:val="24"/>
      <w:lang w:eastAsia="ru-RU"/>
    </w:rPr>
  </w:style>
  <w:style w:type="character" w:styleId="a3">
    <w:name w:val="Strong"/>
    <w:basedOn w:val="a0"/>
    <w:uiPriority w:val="22"/>
    <w:qFormat/>
    <w:rsid w:val="000F5459"/>
    <w:rPr>
      <w:rFonts w:ascii="Times New Roman" w:hAnsi="Times New Roman" w:cs="Times New Roman" w:hint="default"/>
      <w:b/>
      <w:bCs w:val="0"/>
    </w:rPr>
  </w:style>
  <w:style w:type="character" w:customStyle="1" w:styleId="a4">
    <w:name w:val="Гипертекстовая ссылка"/>
    <w:basedOn w:val="a0"/>
    <w:uiPriority w:val="99"/>
    <w:rsid w:val="000F5459"/>
    <w:rPr>
      <w:rFonts w:ascii="Times New Roman" w:hAnsi="Times New Roman" w:cs="Times New Roman" w:hint="default"/>
      <w:color w:val="106BBE"/>
    </w:rPr>
  </w:style>
  <w:style w:type="paragraph" w:customStyle="1" w:styleId="s1">
    <w:name w:val="s_1"/>
    <w:basedOn w:val="a"/>
    <w:uiPriority w:val="99"/>
    <w:semiHidden/>
    <w:rsid w:val="000F545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Normal (Web)"/>
    <w:basedOn w:val="a"/>
    <w:uiPriority w:val="99"/>
    <w:semiHidden/>
    <w:unhideWhenUsed/>
    <w:rsid w:val="000F545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6">
    <w:name w:val="Прижатый влево"/>
    <w:basedOn w:val="a"/>
    <w:next w:val="a"/>
    <w:uiPriority w:val="99"/>
    <w:semiHidden/>
    <w:rsid w:val="000F5459"/>
    <w:pPr>
      <w:ind w:firstLine="0"/>
      <w:jc w:val="left"/>
    </w:pPr>
  </w:style>
  <w:style w:type="paragraph" w:customStyle="1" w:styleId="a7">
    <w:name w:val="Нормальный (таблица)"/>
    <w:basedOn w:val="a"/>
    <w:next w:val="a"/>
    <w:uiPriority w:val="99"/>
    <w:semiHidden/>
    <w:rsid w:val="000F5459"/>
    <w:pPr>
      <w:ind w:firstLine="0"/>
    </w:pPr>
  </w:style>
</w:styles>
</file>

<file path=word/webSettings.xml><?xml version="1.0" encoding="utf-8"?>
<w:webSettings xmlns:r="http://schemas.openxmlformats.org/officeDocument/2006/relationships" xmlns:w="http://schemas.openxmlformats.org/wordprocessingml/2006/main">
  <w:divs>
    <w:div w:id="97914724">
      <w:bodyDiv w:val="1"/>
      <w:marLeft w:val="0"/>
      <w:marRight w:val="0"/>
      <w:marTop w:val="0"/>
      <w:marBottom w:val="0"/>
      <w:divBdr>
        <w:top w:val="none" w:sz="0" w:space="0" w:color="auto"/>
        <w:left w:val="none" w:sz="0" w:space="0" w:color="auto"/>
        <w:bottom w:val="none" w:sz="0" w:space="0" w:color="auto"/>
        <w:right w:val="none" w:sz="0" w:space="0" w:color="auto"/>
      </w:divBdr>
    </w:div>
    <w:div w:id="181648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municipal.garant.ru/document/redirect/7468171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186367/0" TargetMode="External"/><Relationship Id="rId17" Type="http://schemas.openxmlformats.org/officeDocument/2006/relationships/hyperlink" Target="http://municipal.garant.ru/document/redirect/12112604/2692" TargetMode="External"/><Relationship Id="rId2" Type="http://schemas.openxmlformats.org/officeDocument/2006/relationships/styles" Target="styles.xml"/><Relationship Id="rId16" Type="http://schemas.openxmlformats.org/officeDocument/2006/relationships/hyperlink" Target="http://municipal.garant.ru/document/redirect/12112604/2681" TargetMode="Externa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86367/0" TargetMode="External"/><Relationship Id="rId5" Type="http://schemas.openxmlformats.org/officeDocument/2006/relationships/hyperlink" Target="http://municipal.garant.ru/document/redirect/186367/0" TargetMode="External"/><Relationship Id="rId15" Type="http://schemas.openxmlformats.org/officeDocument/2006/relationships/hyperlink" Target="http://municipal.garant.ru/document/redirect/12112604/785" TargetMode="External"/><Relationship Id="rId10" Type="http://schemas.openxmlformats.org/officeDocument/2006/relationships/hyperlink" Target="http://municipal.garant.ru/document/redirect/18636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redirect/74681710/0" TargetMode="External"/><Relationship Id="rId14" Type="http://schemas.openxmlformats.org/officeDocument/2006/relationships/hyperlink" Target="http://municipal.garant.ru/document/redirect/71830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E64C-B210-4E83-A68F-48378355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9010</Words>
  <Characters>51361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2023-03-22T05:26:00Z</cp:lastPrinted>
  <dcterms:created xsi:type="dcterms:W3CDTF">2023-03-21T06:48:00Z</dcterms:created>
  <dcterms:modified xsi:type="dcterms:W3CDTF">2023-03-22T11:16:00Z</dcterms:modified>
</cp:coreProperties>
</file>