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C0" w:rsidRDefault="00AC1CBE" w:rsidP="00AC1CBE">
      <w:pPr>
        <w:jc w:val="center"/>
        <w:rPr>
          <w:rFonts w:ascii="Arial" w:hAnsi="Arial" w:cs="Arial"/>
          <w:b/>
          <w:sz w:val="32"/>
          <w:szCs w:val="32"/>
        </w:rPr>
      </w:pPr>
      <w:r w:rsidRPr="00AB5DD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C1CBE" w:rsidRPr="00AB5DD2" w:rsidRDefault="00FB5EC0" w:rsidP="00AC1C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AC1CBE" w:rsidRPr="00AB5DD2">
        <w:rPr>
          <w:rFonts w:ascii="Arial" w:hAnsi="Arial" w:cs="Arial"/>
          <w:b/>
          <w:sz w:val="32"/>
          <w:szCs w:val="32"/>
        </w:rPr>
        <w:br/>
        <w:t>УСПЕНСК</w:t>
      </w:r>
      <w:r>
        <w:rPr>
          <w:rFonts w:ascii="Arial" w:hAnsi="Arial" w:cs="Arial"/>
          <w:b/>
          <w:sz w:val="32"/>
          <w:szCs w:val="32"/>
        </w:rPr>
        <w:t>ОГО</w:t>
      </w:r>
      <w:r w:rsidR="00AC1CBE" w:rsidRPr="00AB5DD2">
        <w:rPr>
          <w:rFonts w:ascii="Arial" w:hAnsi="Arial" w:cs="Arial"/>
          <w:b/>
          <w:sz w:val="32"/>
          <w:szCs w:val="32"/>
        </w:rPr>
        <w:t xml:space="preserve"> СЕЛЬСОВЕТ</w:t>
      </w:r>
      <w:r>
        <w:rPr>
          <w:rFonts w:ascii="Arial" w:hAnsi="Arial" w:cs="Arial"/>
          <w:b/>
          <w:sz w:val="32"/>
          <w:szCs w:val="32"/>
        </w:rPr>
        <w:t>А</w:t>
      </w:r>
      <w:r w:rsidR="00AC1CBE" w:rsidRPr="00AB5DD2">
        <w:rPr>
          <w:rFonts w:ascii="Arial" w:hAnsi="Arial" w:cs="Arial"/>
          <w:b/>
          <w:sz w:val="32"/>
          <w:szCs w:val="32"/>
        </w:rPr>
        <w:br/>
        <w:t>КАСТОРЕНСКОГО РАЙОНА  КУРСКОЙ ОБЛАСТИ</w:t>
      </w:r>
    </w:p>
    <w:p w:rsidR="00AC1CBE" w:rsidRPr="00AB5DD2" w:rsidRDefault="00AC1CBE" w:rsidP="00AC1CBE">
      <w:pPr>
        <w:jc w:val="center"/>
        <w:rPr>
          <w:rFonts w:ascii="Arial" w:hAnsi="Arial" w:cs="Arial"/>
          <w:b/>
          <w:sz w:val="32"/>
          <w:szCs w:val="32"/>
        </w:rPr>
      </w:pPr>
    </w:p>
    <w:p w:rsidR="00AC1CBE" w:rsidRPr="00AB5DD2" w:rsidRDefault="00FB5EC0" w:rsidP="00AC1C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AC1CBE" w:rsidRPr="00AB5DD2">
        <w:rPr>
          <w:rFonts w:ascii="Arial" w:hAnsi="Arial" w:cs="Arial"/>
          <w:b/>
          <w:sz w:val="32"/>
          <w:szCs w:val="32"/>
        </w:rPr>
        <w:t>Е</w:t>
      </w:r>
    </w:p>
    <w:p w:rsidR="00AC1CBE" w:rsidRPr="00AB5DD2" w:rsidRDefault="00AC1CBE" w:rsidP="00AC1CBE">
      <w:pPr>
        <w:jc w:val="center"/>
        <w:rPr>
          <w:rFonts w:ascii="Arial" w:hAnsi="Arial" w:cs="Arial"/>
          <w:b/>
          <w:sz w:val="32"/>
          <w:szCs w:val="32"/>
        </w:rPr>
      </w:pPr>
      <w:r w:rsidRPr="00AB5DD2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12</w:t>
      </w:r>
      <w:r w:rsidRPr="00AB5DD2">
        <w:rPr>
          <w:rFonts w:ascii="Arial" w:hAnsi="Arial" w:cs="Arial"/>
          <w:b/>
          <w:sz w:val="32"/>
          <w:szCs w:val="32"/>
        </w:rPr>
        <w:t xml:space="preserve"> мая 2021 г. № </w:t>
      </w:r>
      <w:r w:rsidR="00BE3FA4">
        <w:rPr>
          <w:rFonts w:ascii="Arial" w:hAnsi="Arial" w:cs="Arial"/>
          <w:b/>
          <w:sz w:val="32"/>
          <w:szCs w:val="32"/>
        </w:rPr>
        <w:t>23</w:t>
      </w:r>
    </w:p>
    <w:p w:rsidR="00AC1CBE" w:rsidRPr="00AB5DD2" w:rsidRDefault="00AC1CBE" w:rsidP="00AC1CBE">
      <w:pPr>
        <w:pStyle w:val="a3"/>
        <w:tabs>
          <w:tab w:val="left" w:pos="11265"/>
        </w:tabs>
        <w:spacing w:before="0" w:beforeAutospacing="0" w:after="75" w:afterAutospacing="0"/>
        <w:rPr>
          <w:rStyle w:val="a4"/>
          <w:rFonts w:ascii="Arial" w:hAnsi="Arial" w:cs="Arial"/>
          <w:sz w:val="32"/>
          <w:szCs w:val="32"/>
        </w:rPr>
      </w:pPr>
    </w:p>
    <w:p w:rsidR="00AC1CBE" w:rsidRPr="00AB5DD2" w:rsidRDefault="00AC1CBE" w:rsidP="00AC1CBE">
      <w:pPr>
        <w:pStyle w:val="a3"/>
        <w:tabs>
          <w:tab w:val="left" w:pos="11265"/>
        </w:tabs>
        <w:spacing w:before="0" w:beforeAutospacing="0" w:after="75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AB5DD2">
        <w:rPr>
          <w:rStyle w:val="a4"/>
          <w:rFonts w:ascii="Arial" w:hAnsi="Arial" w:cs="Arial"/>
          <w:sz w:val="32"/>
          <w:szCs w:val="32"/>
        </w:rPr>
        <w:t>О внесении изменений в ФИАС</w:t>
      </w:r>
    </w:p>
    <w:p w:rsidR="00AC1CBE" w:rsidRDefault="00AC1CBE" w:rsidP="00AC1CBE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</w:p>
    <w:p w:rsidR="00AC1CBE" w:rsidRPr="00AB5DD2" w:rsidRDefault="00AC1CBE" w:rsidP="00AC1CBE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Pr="00AB5DD2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</w:t>
      </w:r>
      <w:r>
        <w:rPr>
          <w:rFonts w:ascii="Arial" w:hAnsi="Arial" w:cs="Arial"/>
        </w:rPr>
        <w:t>енения и аннулирования адресов»</w:t>
      </w:r>
      <w:r w:rsidRPr="00AB5D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ПОСТАНОВЛЯЮ</w:t>
      </w:r>
      <w:r w:rsidRPr="00AB5DD2">
        <w:rPr>
          <w:rStyle w:val="a4"/>
          <w:rFonts w:ascii="Arial" w:hAnsi="Arial" w:cs="Arial"/>
        </w:rPr>
        <w:t>:</w:t>
      </w:r>
      <w:proofErr w:type="gramEnd"/>
    </w:p>
    <w:p w:rsidR="00AC1CBE" w:rsidRPr="00AB5DD2" w:rsidRDefault="00FB5EC0" w:rsidP="00FB5EC0">
      <w:pPr>
        <w:pStyle w:val="2"/>
        <w:tabs>
          <w:tab w:val="left" w:pos="11265"/>
        </w:tabs>
        <w:jc w:val="both"/>
        <w:textAlignment w:val="bottom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</w:t>
      </w:r>
      <w:r w:rsidR="00AC1CBE" w:rsidRPr="00AB5DD2">
        <w:rPr>
          <w:rFonts w:ascii="Arial" w:hAnsi="Arial" w:cs="Arial"/>
          <w:b w:val="0"/>
          <w:color w:val="000000"/>
          <w:sz w:val="24"/>
          <w:szCs w:val="24"/>
        </w:rPr>
        <w:t xml:space="preserve">1.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объектам адресации, </w:t>
      </w:r>
      <w:proofErr w:type="gramStart"/>
      <w:r w:rsidR="00AC1CBE" w:rsidRPr="00AB5DD2">
        <w:rPr>
          <w:rFonts w:ascii="Arial" w:hAnsi="Arial" w:cs="Arial"/>
          <w:b w:val="0"/>
          <w:color w:val="000000"/>
          <w:sz w:val="24"/>
          <w:szCs w:val="24"/>
        </w:rPr>
        <w:t>согласно приложения</w:t>
      </w:r>
      <w:proofErr w:type="gramEnd"/>
      <w:r w:rsidR="00AC1CBE" w:rsidRPr="00AB5DD2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:rsidR="00AC1CBE" w:rsidRPr="00AB5DD2" w:rsidRDefault="00FB5EC0" w:rsidP="00FB5EC0">
      <w:pPr>
        <w:pStyle w:val="2"/>
        <w:tabs>
          <w:tab w:val="left" w:pos="11265"/>
        </w:tabs>
        <w:jc w:val="both"/>
        <w:textAlignment w:val="bottom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AC1CBE" w:rsidRPr="00AB5DD2">
        <w:rPr>
          <w:rFonts w:ascii="Arial" w:hAnsi="Arial" w:cs="Arial"/>
          <w:b w:val="0"/>
          <w:sz w:val="24"/>
          <w:szCs w:val="24"/>
        </w:rPr>
        <w:t>2. Настоящее постановление вступает в силу с момента его подписания.</w:t>
      </w:r>
    </w:p>
    <w:p w:rsidR="00AC1CBE" w:rsidRPr="00AB5DD2" w:rsidRDefault="00FB5EC0" w:rsidP="00FB5EC0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C1CBE" w:rsidRPr="00AB5DD2">
        <w:rPr>
          <w:rFonts w:ascii="Arial" w:hAnsi="Arial" w:cs="Arial"/>
        </w:rPr>
        <w:t xml:space="preserve">3. </w:t>
      </w:r>
      <w:proofErr w:type="gramStart"/>
      <w:r w:rsidR="00AC1CBE" w:rsidRPr="00AB5DD2">
        <w:rPr>
          <w:rFonts w:ascii="Arial" w:hAnsi="Arial" w:cs="Arial"/>
        </w:rPr>
        <w:t>Контроль за</w:t>
      </w:r>
      <w:proofErr w:type="gramEnd"/>
      <w:r w:rsidR="00AC1CBE" w:rsidRPr="00AB5DD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C1CBE" w:rsidRDefault="00AC1CBE" w:rsidP="00AC1CBE">
      <w:pPr>
        <w:pStyle w:val="a3"/>
        <w:tabs>
          <w:tab w:val="left" w:pos="11265"/>
        </w:tabs>
        <w:spacing w:before="0" w:beforeAutospacing="0" w:after="75" w:afterAutospacing="0"/>
        <w:rPr>
          <w:rFonts w:ascii="Arial" w:hAnsi="Arial" w:cs="Arial"/>
        </w:rPr>
      </w:pPr>
      <w:r w:rsidRPr="00AB5DD2">
        <w:rPr>
          <w:rFonts w:ascii="Arial" w:hAnsi="Arial" w:cs="Arial"/>
        </w:rPr>
        <w:t> </w:t>
      </w:r>
    </w:p>
    <w:p w:rsidR="00FB5EC0" w:rsidRDefault="00FB5EC0" w:rsidP="00AC1CBE">
      <w:pPr>
        <w:pStyle w:val="a3"/>
        <w:tabs>
          <w:tab w:val="left" w:pos="11265"/>
        </w:tabs>
        <w:spacing w:before="0" w:beforeAutospacing="0" w:after="75" w:afterAutospacing="0"/>
        <w:rPr>
          <w:rFonts w:ascii="Arial" w:hAnsi="Arial" w:cs="Arial"/>
        </w:rPr>
      </w:pPr>
    </w:p>
    <w:p w:rsidR="00FB5EC0" w:rsidRDefault="00FB5EC0" w:rsidP="00AC1CBE">
      <w:pPr>
        <w:pStyle w:val="a3"/>
        <w:tabs>
          <w:tab w:val="left" w:pos="11265"/>
        </w:tabs>
        <w:spacing w:before="0" w:beforeAutospacing="0" w:after="75" w:afterAutospacing="0"/>
        <w:rPr>
          <w:rFonts w:ascii="Arial" w:hAnsi="Arial" w:cs="Arial"/>
        </w:rPr>
      </w:pPr>
    </w:p>
    <w:p w:rsidR="00FB5EC0" w:rsidRPr="00AB5DD2" w:rsidRDefault="00FB5EC0" w:rsidP="00AC1CBE">
      <w:pPr>
        <w:pStyle w:val="a3"/>
        <w:tabs>
          <w:tab w:val="left" w:pos="11265"/>
        </w:tabs>
        <w:spacing w:before="0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>Глава Успенского сельсовета                                                            К. М. Осипова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К.М.Осипова</w:t>
      </w:r>
    </w:p>
    <w:p w:rsidR="00AC1CBE" w:rsidRPr="00AB5DD2" w:rsidRDefault="00AC1CBE" w:rsidP="00AC1CBE">
      <w:pPr>
        <w:pStyle w:val="a3"/>
        <w:tabs>
          <w:tab w:val="left" w:pos="11265"/>
        </w:tabs>
        <w:spacing w:before="0" w:beforeAutospacing="0" w:after="75" w:afterAutospacing="0"/>
        <w:rPr>
          <w:rFonts w:ascii="Arial" w:hAnsi="Arial" w:cs="Arial"/>
        </w:rPr>
      </w:pPr>
      <w:r w:rsidRPr="00AB5DD2">
        <w:rPr>
          <w:rFonts w:ascii="Arial" w:hAnsi="Arial" w:cs="Arial"/>
        </w:rPr>
        <w:t> </w:t>
      </w:r>
    </w:p>
    <w:p w:rsidR="00AC1CBE" w:rsidRDefault="00AC1CBE">
      <w:r>
        <w:br w:type="page"/>
      </w:r>
    </w:p>
    <w:p w:rsidR="00AC1CBE" w:rsidRPr="003D17DB" w:rsidRDefault="00AC1CBE" w:rsidP="00AC1CBE">
      <w:pPr>
        <w:pStyle w:val="a3"/>
        <w:tabs>
          <w:tab w:val="left" w:pos="11265"/>
        </w:tabs>
        <w:spacing w:before="0" w:beforeAutospacing="0" w:after="75" w:afterAutospacing="0"/>
        <w:jc w:val="right"/>
        <w:rPr>
          <w:rFonts w:ascii="Arial" w:hAnsi="Arial" w:cs="Arial"/>
        </w:rPr>
      </w:pPr>
      <w:r w:rsidRPr="003D17DB">
        <w:rPr>
          <w:rFonts w:ascii="Arial" w:hAnsi="Arial" w:cs="Arial"/>
        </w:rPr>
        <w:lastRenderedPageBreak/>
        <w:t>Приложение</w:t>
      </w:r>
    </w:p>
    <w:p w:rsidR="00AC1CBE" w:rsidRPr="003D17DB" w:rsidRDefault="00AC1CBE" w:rsidP="00AC1CBE">
      <w:pPr>
        <w:pStyle w:val="a3"/>
        <w:spacing w:before="0" w:beforeAutospacing="0" w:after="75" w:afterAutospacing="0"/>
        <w:jc w:val="right"/>
        <w:rPr>
          <w:rFonts w:ascii="Arial" w:hAnsi="Arial" w:cs="Arial"/>
        </w:rPr>
      </w:pPr>
      <w:r w:rsidRPr="003D17DB">
        <w:rPr>
          <w:rFonts w:ascii="Arial" w:hAnsi="Arial" w:cs="Arial"/>
        </w:rPr>
        <w:t>к постановлению главы</w:t>
      </w:r>
    </w:p>
    <w:p w:rsidR="00AC1CBE" w:rsidRPr="003D17DB" w:rsidRDefault="00AC1CBE" w:rsidP="00AC1CBE">
      <w:pPr>
        <w:pStyle w:val="a3"/>
        <w:spacing w:before="0" w:beforeAutospacing="0" w:after="75" w:afterAutospacing="0"/>
        <w:jc w:val="right"/>
        <w:rPr>
          <w:rFonts w:ascii="Arial" w:hAnsi="Arial" w:cs="Arial"/>
        </w:rPr>
      </w:pPr>
      <w:r w:rsidRPr="003D17DB">
        <w:rPr>
          <w:rFonts w:ascii="Arial" w:hAnsi="Arial" w:cs="Arial"/>
        </w:rPr>
        <w:t>Успенского сельсовета</w:t>
      </w:r>
    </w:p>
    <w:p w:rsidR="00AC1CBE" w:rsidRDefault="00AC1CBE" w:rsidP="00AC1CBE">
      <w:pPr>
        <w:pStyle w:val="a3"/>
        <w:spacing w:before="0" w:beforeAutospacing="0" w:after="75" w:afterAutospacing="0"/>
        <w:jc w:val="right"/>
        <w:rPr>
          <w:rFonts w:ascii="Arial" w:hAnsi="Arial" w:cs="Arial"/>
        </w:rPr>
      </w:pPr>
      <w:r w:rsidRPr="003D17DB">
        <w:rPr>
          <w:rFonts w:ascii="Arial" w:hAnsi="Arial" w:cs="Arial"/>
        </w:rPr>
        <w:t>от 12.05.2021 года № 23</w:t>
      </w:r>
    </w:p>
    <w:p w:rsidR="003D17DB" w:rsidRPr="003D17DB" w:rsidRDefault="003D17DB" w:rsidP="00AC1CBE">
      <w:pPr>
        <w:pStyle w:val="a3"/>
        <w:spacing w:before="0" w:beforeAutospacing="0" w:after="75" w:afterAutospacing="0"/>
        <w:jc w:val="right"/>
        <w:rPr>
          <w:rFonts w:ascii="Arial" w:hAnsi="Arial" w:cs="Arial"/>
        </w:rPr>
      </w:pPr>
    </w:p>
    <w:p w:rsidR="00AC1CBE" w:rsidRPr="003D17DB" w:rsidRDefault="00AC1CBE" w:rsidP="00AC1CBE">
      <w:pPr>
        <w:pStyle w:val="a3"/>
        <w:spacing w:before="0" w:beforeAutospacing="0" w:after="75" w:afterAutospacing="0"/>
        <w:jc w:val="center"/>
        <w:rPr>
          <w:rFonts w:ascii="Arial" w:hAnsi="Arial" w:cs="Arial"/>
        </w:rPr>
      </w:pPr>
      <w:r w:rsidRPr="003D17DB">
        <w:rPr>
          <w:rFonts w:ascii="Arial" w:hAnsi="Arial" w:cs="Arial"/>
        </w:rPr>
        <w:t>Перечень изменений и дополнений для внесения в ФИАС</w:t>
      </w:r>
    </w:p>
    <w:p w:rsidR="00AC1CBE" w:rsidRPr="003D17DB" w:rsidRDefault="00AC1CBE" w:rsidP="00AC1CBE">
      <w:pPr>
        <w:pStyle w:val="a3"/>
        <w:spacing w:before="0" w:beforeAutospacing="0" w:after="75" w:afterAutospacing="0"/>
        <w:jc w:val="right"/>
        <w:rPr>
          <w:rFonts w:ascii="Arial" w:hAnsi="Arial" w:cs="Arial"/>
        </w:rPr>
      </w:pPr>
      <w:r w:rsidRPr="003D17DB">
        <w:rPr>
          <w:rFonts w:ascii="Arial" w:hAnsi="Arial" w:cs="Arial"/>
        </w:rPr>
        <w:t> </w:t>
      </w:r>
    </w:p>
    <w:p w:rsidR="00AC1CBE" w:rsidRPr="00E418AD" w:rsidRDefault="00AC1CBE" w:rsidP="00AC1CBE">
      <w:pPr>
        <w:pStyle w:val="a3"/>
        <w:spacing w:before="0" w:beforeAutospacing="0" w:after="75" w:afterAutospacing="0"/>
      </w:pPr>
      <w:r w:rsidRPr="003D17DB">
        <w:rPr>
          <w:rFonts w:ascii="Arial" w:hAnsi="Arial" w:cs="Arial"/>
        </w:rPr>
        <w:t>Изменить  следующие адресные объекты</w:t>
      </w:r>
      <w:r w:rsidRPr="00E418AD"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254"/>
        <w:gridCol w:w="4255"/>
      </w:tblGrid>
      <w:tr w:rsidR="00AC1CBE" w:rsidRPr="00E418AD" w:rsidTr="003D17DB">
        <w:trPr>
          <w:trHeight w:val="661"/>
        </w:trPr>
        <w:tc>
          <w:tcPr>
            <w:tcW w:w="563" w:type="dxa"/>
            <w:shd w:val="clear" w:color="auto" w:fill="auto"/>
            <w:vAlign w:val="center"/>
          </w:tcPr>
          <w:p w:rsidR="00AC1CBE" w:rsidRPr="00AC1CBE" w:rsidRDefault="00AC1CBE" w:rsidP="003D17DB">
            <w:pPr>
              <w:pStyle w:val="a3"/>
              <w:spacing w:before="0" w:beforeAutospacing="0" w:after="75" w:afterAutospacing="0"/>
              <w:jc w:val="center"/>
              <w:rPr>
                <w:rFonts w:ascii="Arial" w:hAnsi="Arial" w:cs="Arial"/>
                <w:b/>
              </w:rPr>
            </w:pPr>
            <w:r w:rsidRPr="00AC1CBE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AC1CBE" w:rsidRPr="00AC1CBE" w:rsidRDefault="00AC1CBE" w:rsidP="003D17DB">
            <w:pPr>
              <w:pStyle w:val="a3"/>
              <w:tabs>
                <w:tab w:val="left" w:pos="2130"/>
              </w:tabs>
              <w:spacing w:before="0" w:beforeAutospacing="0" w:after="75" w:afterAutospacing="0"/>
              <w:jc w:val="center"/>
              <w:rPr>
                <w:rFonts w:ascii="Arial" w:hAnsi="Arial" w:cs="Arial"/>
                <w:b/>
              </w:rPr>
            </w:pPr>
            <w:r w:rsidRPr="00AC1CBE">
              <w:rPr>
                <w:rFonts w:ascii="Arial" w:hAnsi="Arial" w:cs="Arial"/>
                <w:b/>
              </w:rPr>
              <w:t>Изменяемый адрес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AC1CBE" w:rsidRPr="00AC1CBE" w:rsidRDefault="00AC1CBE" w:rsidP="003D17DB">
            <w:pPr>
              <w:pStyle w:val="a3"/>
              <w:spacing w:before="0" w:beforeAutospacing="0" w:after="75" w:afterAutospacing="0"/>
              <w:jc w:val="center"/>
              <w:rPr>
                <w:rFonts w:ascii="Arial" w:hAnsi="Arial" w:cs="Arial"/>
                <w:b/>
              </w:rPr>
            </w:pPr>
            <w:r w:rsidRPr="00AC1CBE">
              <w:rPr>
                <w:rFonts w:ascii="Arial" w:hAnsi="Arial" w:cs="Arial"/>
                <w:b/>
              </w:rPr>
              <w:t>Измененный адрес</w:t>
            </w:r>
          </w:p>
        </w:tc>
      </w:tr>
      <w:tr w:rsidR="00AC1CBE" w:rsidRPr="00E418AD" w:rsidTr="003D17DB">
        <w:trPr>
          <w:trHeight w:val="1380"/>
        </w:trPr>
        <w:tc>
          <w:tcPr>
            <w:tcW w:w="563" w:type="dxa"/>
            <w:shd w:val="clear" w:color="auto" w:fill="auto"/>
          </w:tcPr>
          <w:p w:rsidR="00AC1CBE" w:rsidRPr="00E418AD" w:rsidRDefault="00AC1CBE" w:rsidP="003D17DB">
            <w:pPr>
              <w:pStyle w:val="a3"/>
              <w:numPr>
                <w:ilvl w:val="0"/>
                <w:numId w:val="1"/>
              </w:numPr>
              <w:spacing w:before="0" w:beforeAutospacing="0" w:after="75" w:afterAutospacing="0"/>
              <w:rPr>
                <w:sz w:val="32"/>
                <w:szCs w:val="32"/>
              </w:rPr>
            </w:pPr>
          </w:p>
        </w:tc>
        <w:tc>
          <w:tcPr>
            <w:tcW w:w="4254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>поселок Октябрь, владение 16</w:t>
            </w:r>
          </w:p>
        </w:tc>
        <w:tc>
          <w:tcPr>
            <w:tcW w:w="4255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>поселок Октябрь, дом 16</w:t>
            </w:r>
          </w:p>
        </w:tc>
      </w:tr>
      <w:tr w:rsidR="00AC1CBE" w:rsidRPr="00E418AD" w:rsidTr="003D17DB">
        <w:tc>
          <w:tcPr>
            <w:tcW w:w="563" w:type="dxa"/>
            <w:shd w:val="clear" w:color="auto" w:fill="auto"/>
          </w:tcPr>
          <w:p w:rsidR="00AC1CBE" w:rsidRPr="00E418AD" w:rsidRDefault="00AC1CBE" w:rsidP="003D17DB">
            <w:pPr>
              <w:pStyle w:val="a3"/>
              <w:numPr>
                <w:ilvl w:val="0"/>
                <w:numId w:val="1"/>
              </w:numPr>
              <w:spacing w:before="0" w:beforeAutospacing="0" w:after="75" w:afterAutospacing="0"/>
              <w:rPr>
                <w:sz w:val="32"/>
                <w:szCs w:val="32"/>
              </w:rPr>
            </w:pPr>
          </w:p>
        </w:tc>
        <w:tc>
          <w:tcPr>
            <w:tcW w:w="4254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>поселок Октябрь, владение 5</w:t>
            </w:r>
          </w:p>
        </w:tc>
        <w:tc>
          <w:tcPr>
            <w:tcW w:w="4255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>поселок Октябрь, дом 5</w:t>
            </w:r>
          </w:p>
        </w:tc>
      </w:tr>
      <w:tr w:rsidR="00AC1CBE" w:rsidRPr="00E418AD" w:rsidTr="003D17DB">
        <w:tc>
          <w:tcPr>
            <w:tcW w:w="563" w:type="dxa"/>
            <w:shd w:val="clear" w:color="auto" w:fill="auto"/>
          </w:tcPr>
          <w:p w:rsidR="00AC1CBE" w:rsidRPr="00E418AD" w:rsidRDefault="00AC1CBE" w:rsidP="003D17DB">
            <w:pPr>
              <w:pStyle w:val="a3"/>
              <w:numPr>
                <w:ilvl w:val="0"/>
                <w:numId w:val="1"/>
              </w:numPr>
              <w:spacing w:before="0" w:beforeAutospacing="0" w:after="75" w:afterAutospacing="0"/>
              <w:rPr>
                <w:sz w:val="32"/>
                <w:szCs w:val="32"/>
              </w:rPr>
            </w:pPr>
          </w:p>
        </w:tc>
        <w:tc>
          <w:tcPr>
            <w:tcW w:w="4254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>, ул. Карла-Маркса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 владение 7</w:t>
            </w:r>
          </w:p>
        </w:tc>
        <w:tc>
          <w:tcPr>
            <w:tcW w:w="4255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>, ул. Карла-Маркса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дом </w:t>
            </w:r>
            <w:r w:rsidRPr="003D17D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C1CBE" w:rsidRPr="00E418AD" w:rsidTr="003D17DB">
        <w:tc>
          <w:tcPr>
            <w:tcW w:w="563" w:type="dxa"/>
            <w:shd w:val="clear" w:color="auto" w:fill="auto"/>
          </w:tcPr>
          <w:p w:rsidR="00AC1CBE" w:rsidRPr="00E418AD" w:rsidRDefault="00AC1CBE" w:rsidP="003D17DB">
            <w:pPr>
              <w:pStyle w:val="a3"/>
              <w:numPr>
                <w:ilvl w:val="0"/>
                <w:numId w:val="1"/>
              </w:numPr>
              <w:spacing w:before="0" w:beforeAutospacing="0" w:after="75" w:afterAutospacing="0"/>
              <w:rPr>
                <w:sz w:val="32"/>
                <w:szCs w:val="32"/>
              </w:rPr>
            </w:pPr>
          </w:p>
        </w:tc>
        <w:tc>
          <w:tcPr>
            <w:tcW w:w="4254" w:type="dxa"/>
            <w:shd w:val="clear" w:color="auto" w:fill="auto"/>
          </w:tcPr>
          <w:p w:rsidR="00AC1CBE" w:rsidRPr="003D17DB" w:rsidRDefault="00AC1CBE" w:rsidP="00FB5EC0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r w:rsidR="00FB5EC0">
              <w:rPr>
                <w:rFonts w:ascii="Arial" w:hAnsi="Arial" w:cs="Arial"/>
                <w:color w:val="000000"/>
                <w:sz w:val="24"/>
                <w:szCs w:val="24"/>
              </w:rPr>
              <w:t>Цветочная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, владение 2</w:t>
            </w:r>
          </w:p>
        </w:tc>
        <w:tc>
          <w:tcPr>
            <w:tcW w:w="4255" w:type="dxa"/>
            <w:shd w:val="clear" w:color="auto" w:fill="auto"/>
          </w:tcPr>
          <w:p w:rsidR="00AC1CBE" w:rsidRPr="003D17DB" w:rsidRDefault="00AC1CBE" w:rsidP="00FB5EC0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r w:rsidR="00FB5EC0">
              <w:rPr>
                <w:rFonts w:ascii="Arial" w:hAnsi="Arial" w:cs="Arial"/>
                <w:color w:val="000000"/>
                <w:sz w:val="24"/>
                <w:szCs w:val="24"/>
              </w:rPr>
              <w:t>Цветочная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FB5EC0">
              <w:rPr>
                <w:rFonts w:ascii="Arial" w:hAnsi="Arial" w:cs="Arial"/>
                <w:color w:val="000000"/>
                <w:sz w:val="24"/>
                <w:szCs w:val="24"/>
              </w:rPr>
              <w:t>дом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 2</w:t>
            </w:r>
          </w:p>
        </w:tc>
      </w:tr>
      <w:tr w:rsidR="00AC1CBE" w:rsidRPr="00E418AD" w:rsidTr="003D17DB">
        <w:tc>
          <w:tcPr>
            <w:tcW w:w="563" w:type="dxa"/>
            <w:shd w:val="clear" w:color="auto" w:fill="auto"/>
          </w:tcPr>
          <w:p w:rsidR="00AC1CBE" w:rsidRPr="00E418AD" w:rsidRDefault="00AC1CBE" w:rsidP="003D17DB">
            <w:pPr>
              <w:pStyle w:val="a3"/>
              <w:numPr>
                <w:ilvl w:val="0"/>
                <w:numId w:val="1"/>
              </w:numPr>
              <w:spacing w:before="0" w:beforeAutospacing="0" w:after="75" w:afterAutospacing="0"/>
              <w:rPr>
                <w:sz w:val="32"/>
                <w:szCs w:val="32"/>
              </w:rPr>
            </w:pPr>
          </w:p>
        </w:tc>
        <w:tc>
          <w:tcPr>
            <w:tcW w:w="4254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Цветочная, владение </w:t>
            </w:r>
            <w:r w:rsidR="00FB5EC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Цветочная, дом </w:t>
            </w:r>
            <w:r w:rsidR="00FB5EC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C1CBE" w:rsidRPr="00E418AD" w:rsidTr="003D17DB">
        <w:tc>
          <w:tcPr>
            <w:tcW w:w="563" w:type="dxa"/>
            <w:shd w:val="clear" w:color="auto" w:fill="auto"/>
          </w:tcPr>
          <w:p w:rsidR="00AC1CBE" w:rsidRPr="00E418AD" w:rsidRDefault="00AC1CBE" w:rsidP="003D17DB">
            <w:pPr>
              <w:pStyle w:val="a3"/>
              <w:numPr>
                <w:ilvl w:val="0"/>
                <w:numId w:val="1"/>
              </w:numPr>
              <w:spacing w:before="0" w:beforeAutospacing="0" w:after="75" w:afterAutospacing="0"/>
              <w:rPr>
                <w:sz w:val="32"/>
                <w:szCs w:val="32"/>
              </w:rPr>
            </w:pPr>
          </w:p>
        </w:tc>
        <w:tc>
          <w:tcPr>
            <w:tcW w:w="4254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</w:t>
            </w:r>
            <w:r w:rsidRPr="003D17DB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поселение Успенский сельсовет, 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, ул. Лесная, владение 15</w:t>
            </w:r>
          </w:p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Федерация, Курская область, Касторенский муниципальный район, сельское </w:t>
            </w:r>
            <w:r w:rsidRPr="003D17DB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поселение Успенский сельсовет, 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Лесная, дом 15 </w:t>
            </w:r>
          </w:p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CBE" w:rsidRPr="00E418AD" w:rsidTr="003D17DB">
        <w:tc>
          <w:tcPr>
            <w:tcW w:w="563" w:type="dxa"/>
            <w:shd w:val="clear" w:color="auto" w:fill="auto"/>
          </w:tcPr>
          <w:p w:rsidR="00AC1CBE" w:rsidRPr="00E418AD" w:rsidRDefault="00AC1CBE" w:rsidP="003D17DB">
            <w:pPr>
              <w:pStyle w:val="a3"/>
              <w:numPr>
                <w:ilvl w:val="0"/>
                <w:numId w:val="1"/>
              </w:numPr>
              <w:spacing w:before="0" w:beforeAutospacing="0" w:after="75" w:afterAutospacing="0"/>
              <w:rPr>
                <w:sz w:val="32"/>
                <w:szCs w:val="32"/>
              </w:rPr>
            </w:pPr>
          </w:p>
        </w:tc>
        <w:tc>
          <w:tcPr>
            <w:tcW w:w="4254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, ул. Лесная, владение 16</w:t>
            </w:r>
          </w:p>
        </w:tc>
        <w:tc>
          <w:tcPr>
            <w:tcW w:w="4255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Лесная, дом 16 </w:t>
            </w:r>
          </w:p>
        </w:tc>
      </w:tr>
      <w:tr w:rsidR="00AC1CBE" w:rsidRPr="00E418AD" w:rsidTr="003D17DB">
        <w:tc>
          <w:tcPr>
            <w:tcW w:w="563" w:type="dxa"/>
            <w:shd w:val="clear" w:color="auto" w:fill="auto"/>
          </w:tcPr>
          <w:p w:rsidR="00AC1CBE" w:rsidRPr="00E418AD" w:rsidRDefault="00AC1CBE" w:rsidP="003D17DB">
            <w:pPr>
              <w:pStyle w:val="a3"/>
              <w:numPr>
                <w:ilvl w:val="0"/>
                <w:numId w:val="1"/>
              </w:numPr>
              <w:spacing w:before="0" w:beforeAutospacing="0" w:after="75" w:afterAutospacing="0"/>
              <w:rPr>
                <w:sz w:val="32"/>
                <w:szCs w:val="32"/>
              </w:rPr>
            </w:pPr>
          </w:p>
        </w:tc>
        <w:tc>
          <w:tcPr>
            <w:tcW w:w="4254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, ул. Лесная, владение 18</w:t>
            </w:r>
          </w:p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</w:t>
            </w:r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Бунино</w:t>
            </w:r>
            <w:proofErr w:type="spellEnd"/>
            <w:r w:rsidR="003D17DB" w:rsidRPr="003D17DB">
              <w:rPr>
                <w:rFonts w:ascii="Arial" w:hAnsi="Arial" w:cs="Arial"/>
                <w:color w:val="000000"/>
                <w:sz w:val="24"/>
                <w:szCs w:val="24"/>
              </w:rPr>
              <w:t>, ул. Лесная, дом 18</w:t>
            </w:r>
          </w:p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CBE" w:rsidRPr="00E418AD" w:rsidTr="003D17DB">
        <w:tc>
          <w:tcPr>
            <w:tcW w:w="563" w:type="dxa"/>
            <w:shd w:val="clear" w:color="auto" w:fill="auto"/>
          </w:tcPr>
          <w:p w:rsidR="00AC1CBE" w:rsidRPr="00E418AD" w:rsidRDefault="00AC1CBE" w:rsidP="003D17DB">
            <w:pPr>
              <w:pStyle w:val="a3"/>
              <w:numPr>
                <w:ilvl w:val="0"/>
                <w:numId w:val="1"/>
              </w:numPr>
              <w:spacing w:before="0" w:beforeAutospacing="0" w:after="75" w:afterAutospacing="0"/>
              <w:rPr>
                <w:sz w:val="32"/>
                <w:szCs w:val="32"/>
              </w:rPr>
            </w:pPr>
          </w:p>
        </w:tc>
        <w:tc>
          <w:tcPr>
            <w:tcW w:w="4254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село </w:t>
            </w:r>
            <w:r w:rsidR="003D17DB" w:rsidRPr="003D17DB">
              <w:rPr>
                <w:rFonts w:ascii="Arial" w:hAnsi="Arial" w:cs="Arial"/>
                <w:sz w:val="24"/>
                <w:szCs w:val="24"/>
              </w:rPr>
              <w:t>Успенка</w:t>
            </w:r>
            <w:r w:rsidRPr="003D17DB">
              <w:rPr>
                <w:rFonts w:ascii="Arial" w:hAnsi="Arial" w:cs="Arial"/>
                <w:sz w:val="24"/>
                <w:szCs w:val="24"/>
              </w:rPr>
              <w:t xml:space="preserve">, улица </w:t>
            </w:r>
            <w:r w:rsidR="003D17DB" w:rsidRPr="003D17DB">
              <w:rPr>
                <w:rFonts w:ascii="Arial" w:hAnsi="Arial" w:cs="Arial"/>
                <w:sz w:val="24"/>
                <w:szCs w:val="24"/>
              </w:rPr>
              <w:t>Буденного</w:t>
            </w:r>
            <w:r w:rsidRPr="003D17DB">
              <w:rPr>
                <w:rFonts w:ascii="Arial" w:hAnsi="Arial" w:cs="Arial"/>
                <w:sz w:val="24"/>
                <w:szCs w:val="24"/>
              </w:rPr>
              <w:t xml:space="preserve">, владение </w:t>
            </w:r>
            <w:r w:rsidR="003D17DB" w:rsidRPr="003D17DB">
              <w:rPr>
                <w:rFonts w:ascii="Arial" w:hAnsi="Arial" w:cs="Arial"/>
                <w:sz w:val="24"/>
                <w:szCs w:val="24"/>
              </w:rPr>
              <w:t>41</w:t>
            </w:r>
          </w:p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село </w:t>
            </w:r>
            <w:r w:rsidR="003D17DB" w:rsidRPr="003D17DB">
              <w:rPr>
                <w:rFonts w:ascii="Arial" w:hAnsi="Arial" w:cs="Arial"/>
                <w:sz w:val="24"/>
                <w:szCs w:val="24"/>
              </w:rPr>
              <w:t>Успенка</w:t>
            </w:r>
            <w:r w:rsidRPr="003D17DB">
              <w:rPr>
                <w:rFonts w:ascii="Arial" w:hAnsi="Arial" w:cs="Arial"/>
                <w:sz w:val="24"/>
                <w:szCs w:val="24"/>
              </w:rPr>
              <w:t xml:space="preserve">, улица </w:t>
            </w:r>
            <w:r w:rsidR="003D17DB" w:rsidRPr="003D17DB">
              <w:rPr>
                <w:rFonts w:ascii="Arial" w:hAnsi="Arial" w:cs="Arial"/>
                <w:sz w:val="24"/>
                <w:szCs w:val="24"/>
              </w:rPr>
              <w:t>Буденного</w:t>
            </w:r>
            <w:r w:rsidRPr="003D17DB">
              <w:rPr>
                <w:rFonts w:ascii="Arial" w:hAnsi="Arial" w:cs="Arial"/>
                <w:sz w:val="24"/>
                <w:szCs w:val="24"/>
              </w:rPr>
              <w:t xml:space="preserve">, дом </w:t>
            </w:r>
            <w:r w:rsidR="003D17DB" w:rsidRPr="003D17DB">
              <w:rPr>
                <w:rFonts w:ascii="Arial" w:hAnsi="Arial" w:cs="Arial"/>
                <w:sz w:val="24"/>
                <w:szCs w:val="24"/>
              </w:rPr>
              <w:t>41</w:t>
            </w:r>
          </w:p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CBE" w:rsidRPr="00E418AD" w:rsidTr="003D17DB">
        <w:tc>
          <w:tcPr>
            <w:tcW w:w="563" w:type="dxa"/>
            <w:shd w:val="clear" w:color="auto" w:fill="auto"/>
          </w:tcPr>
          <w:p w:rsidR="00AC1CBE" w:rsidRPr="00E418AD" w:rsidRDefault="00AC1CBE" w:rsidP="003D17DB">
            <w:pPr>
              <w:pStyle w:val="a3"/>
              <w:numPr>
                <w:ilvl w:val="0"/>
                <w:numId w:val="1"/>
              </w:numPr>
              <w:spacing w:before="0" w:beforeAutospacing="0" w:after="75" w:afterAutospacing="0"/>
              <w:rPr>
                <w:sz w:val="32"/>
                <w:szCs w:val="32"/>
              </w:rPr>
            </w:pPr>
          </w:p>
        </w:tc>
        <w:tc>
          <w:tcPr>
            <w:tcW w:w="4254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село </w:t>
            </w:r>
            <w:r w:rsidR="003D17DB" w:rsidRPr="003D17DB">
              <w:rPr>
                <w:rFonts w:ascii="Arial" w:hAnsi="Arial" w:cs="Arial"/>
                <w:sz w:val="24"/>
                <w:szCs w:val="24"/>
              </w:rPr>
              <w:t>Успенка</w:t>
            </w:r>
            <w:r w:rsidRPr="003D17DB">
              <w:rPr>
                <w:rFonts w:ascii="Arial" w:hAnsi="Arial" w:cs="Arial"/>
                <w:sz w:val="24"/>
                <w:szCs w:val="24"/>
              </w:rPr>
              <w:t xml:space="preserve">, улица </w:t>
            </w:r>
            <w:r w:rsidR="003D17DB" w:rsidRPr="003D17DB">
              <w:rPr>
                <w:rFonts w:ascii="Arial" w:hAnsi="Arial" w:cs="Arial"/>
                <w:sz w:val="24"/>
                <w:szCs w:val="24"/>
              </w:rPr>
              <w:t>Заречная</w:t>
            </w:r>
            <w:r w:rsidRPr="003D17DB">
              <w:rPr>
                <w:rFonts w:ascii="Arial" w:hAnsi="Arial" w:cs="Arial"/>
                <w:sz w:val="24"/>
                <w:szCs w:val="24"/>
              </w:rPr>
              <w:t xml:space="preserve">, владение </w:t>
            </w:r>
            <w:r w:rsidR="003D17DB" w:rsidRPr="003D17DB">
              <w:rPr>
                <w:rFonts w:ascii="Arial" w:hAnsi="Arial" w:cs="Arial"/>
                <w:sz w:val="24"/>
                <w:szCs w:val="24"/>
              </w:rPr>
              <w:t>3а</w:t>
            </w:r>
          </w:p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D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Касторенский муниципальный район, сельское поселение Успенский сельсовет, село </w:t>
            </w:r>
            <w:r w:rsidR="00FB5EC0">
              <w:rPr>
                <w:rFonts w:ascii="Arial" w:hAnsi="Arial" w:cs="Arial"/>
                <w:sz w:val="24"/>
                <w:szCs w:val="24"/>
              </w:rPr>
              <w:t>Успенка</w:t>
            </w:r>
            <w:r w:rsidRPr="003D17DB">
              <w:rPr>
                <w:rFonts w:ascii="Arial" w:hAnsi="Arial" w:cs="Arial"/>
                <w:sz w:val="24"/>
                <w:szCs w:val="24"/>
              </w:rPr>
              <w:t xml:space="preserve">, улица </w:t>
            </w:r>
            <w:r w:rsidR="00FB5EC0">
              <w:rPr>
                <w:rFonts w:ascii="Arial" w:hAnsi="Arial" w:cs="Arial"/>
                <w:sz w:val="24"/>
                <w:szCs w:val="24"/>
              </w:rPr>
              <w:t>Заречная</w:t>
            </w:r>
            <w:r w:rsidRPr="003D17DB">
              <w:rPr>
                <w:rFonts w:ascii="Arial" w:hAnsi="Arial" w:cs="Arial"/>
                <w:sz w:val="24"/>
                <w:szCs w:val="24"/>
              </w:rPr>
              <w:t xml:space="preserve">, дом </w:t>
            </w:r>
            <w:r w:rsidR="003D17DB" w:rsidRPr="003D17DB">
              <w:rPr>
                <w:rFonts w:ascii="Arial" w:hAnsi="Arial" w:cs="Arial"/>
                <w:sz w:val="24"/>
                <w:szCs w:val="24"/>
              </w:rPr>
              <w:t>3а</w:t>
            </w:r>
          </w:p>
          <w:p w:rsidR="00AC1CBE" w:rsidRPr="003D17DB" w:rsidRDefault="00AC1CBE" w:rsidP="003D17DB">
            <w:pPr>
              <w:tabs>
                <w:tab w:val="left" w:pos="65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6574" w:rsidRDefault="00266574"/>
    <w:sectPr w:rsidR="00266574" w:rsidSect="00AC1CB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904D7"/>
    <w:multiLevelType w:val="hybridMultilevel"/>
    <w:tmpl w:val="7F7060FC"/>
    <w:lvl w:ilvl="0" w:tplc="2D66ED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CBE"/>
    <w:rsid w:val="00266574"/>
    <w:rsid w:val="003D17DB"/>
    <w:rsid w:val="00AC1CBE"/>
    <w:rsid w:val="00BE3FA4"/>
    <w:rsid w:val="00F1603C"/>
    <w:rsid w:val="00FB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74"/>
  </w:style>
  <w:style w:type="paragraph" w:styleId="2">
    <w:name w:val="heading 2"/>
    <w:basedOn w:val="a"/>
    <w:link w:val="20"/>
    <w:qFormat/>
    <w:rsid w:val="00AC1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1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C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C1C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2021-05-18T12:23:00Z</dcterms:created>
  <dcterms:modified xsi:type="dcterms:W3CDTF">2021-05-26T07:00:00Z</dcterms:modified>
</cp:coreProperties>
</file>