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B9" w:rsidRPr="008A45B8" w:rsidRDefault="008677B9" w:rsidP="001440EC">
      <w:pPr>
        <w:pStyle w:val="western"/>
        <w:spacing w:before="0" w:after="0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8A45B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677B9" w:rsidRPr="008A45B8" w:rsidRDefault="008677B9" w:rsidP="001440EC">
      <w:pPr>
        <w:pStyle w:val="western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A45B8">
        <w:rPr>
          <w:rFonts w:ascii="Arial" w:hAnsi="Arial" w:cs="Arial"/>
          <w:b/>
          <w:bCs/>
          <w:sz w:val="32"/>
          <w:szCs w:val="32"/>
        </w:rPr>
        <w:t>АДМИНИСТРАЦИЯ  УСПЕНСКОГО  СЕЛЬСОВЕТА</w:t>
      </w:r>
    </w:p>
    <w:p w:rsidR="008677B9" w:rsidRPr="008A45B8" w:rsidRDefault="008677B9" w:rsidP="001440EC">
      <w:pPr>
        <w:pStyle w:val="western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A45B8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8677B9" w:rsidRPr="008A45B8" w:rsidRDefault="008677B9" w:rsidP="001440EC">
      <w:pPr>
        <w:pStyle w:val="western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8677B9" w:rsidRPr="008A45B8" w:rsidRDefault="008677B9" w:rsidP="001440EC">
      <w:pPr>
        <w:pStyle w:val="western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A45B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677B9" w:rsidRPr="008A45B8" w:rsidRDefault="008677B9" w:rsidP="008A45B8">
      <w:pPr>
        <w:pStyle w:val="western"/>
        <w:tabs>
          <w:tab w:val="left" w:pos="2970"/>
          <w:tab w:val="center" w:pos="4677"/>
        </w:tabs>
        <w:spacing w:after="202"/>
        <w:jc w:val="center"/>
        <w:rPr>
          <w:rFonts w:ascii="Arial" w:hAnsi="Arial" w:cs="Arial"/>
          <w:b/>
          <w:bCs/>
          <w:sz w:val="32"/>
          <w:szCs w:val="32"/>
        </w:rPr>
      </w:pPr>
      <w:r w:rsidRPr="008A45B8">
        <w:rPr>
          <w:rFonts w:ascii="Arial" w:hAnsi="Arial" w:cs="Arial"/>
          <w:b/>
          <w:bCs/>
          <w:sz w:val="32"/>
          <w:szCs w:val="32"/>
        </w:rPr>
        <w:t>от  17 октября  2018 года № 49</w:t>
      </w:r>
    </w:p>
    <w:tbl>
      <w:tblPr>
        <w:tblW w:w="0" w:type="auto"/>
        <w:tblLook w:val="01E0"/>
      </w:tblPr>
      <w:tblGrid>
        <w:gridCol w:w="9063"/>
        <w:gridCol w:w="281"/>
      </w:tblGrid>
      <w:tr w:rsidR="008677B9" w:rsidRPr="003E3CC2" w:rsidTr="008A45B8">
        <w:tc>
          <w:tcPr>
            <w:tcW w:w="9288" w:type="dxa"/>
          </w:tcPr>
          <w:p w:rsidR="008677B9" w:rsidRPr="008A45B8" w:rsidRDefault="008677B9" w:rsidP="008A45B8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8A45B8">
              <w:rPr>
                <w:sz w:val="32"/>
                <w:szCs w:val="32"/>
              </w:rPr>
              <w:t>О внесении изменений в постановление Администрации  Успенского  сельсовета Касторенского района  Курской области</w:t>
            </w:r>
          </w:p>
          <w:p w:rsidR="008677B9" w:rsidRPr="001440EC" w:rsidRDefault="008677B9" w:rsidP="008A45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5B8">
              <w:rPr>
                <w:sz w:val="32"/>
                <w:szCs w:val="32"/>
              </w:rPr>
              <w:t>от 20.04.2017 года № 25 «Об утверждении Плана мероприятий по противодействию коррупции в Успенском сельсовете Касторенского  района  на 2017-2019 годы»</w:t>
            </w:r>
          </w:p>
        </w:tc>
        <w:tc>
          <w:tcPr>
            <w:tcW w:w="283" w:type="dxa"/>
          </w:tcPr>
          <w:p w:rsidR="008677B9" w:rsidRPr="001440EC" w:rsidRDefault="008677B9">
            <w:pPr>
              <w:pStyle w:val="ConsPlusTitle"/>
              <w:widowControl/>
              <w:rPr>
                <w:sz w:val="24"/>
                <w:szCs w:val="24"/>
              </w:rPr>
            </w:pPr>
          </w:p>
        </w:tc>
      </w:tr>
    </w:tbl>
    <w:p w:rsidR="008677B9" w:rsidRPr="001440EC" w:rsidRDefault="008677B9" w:rsidP="001440EC">
      <w:pPr>
        <w:pStyle w:val="ConsPlusTitle"/>
        <w:widowControl/>
        <w:rPr>
          <w:sz w:val="24"/>
          <w:szCs w:val="24"/>
        </w:rPr>
      </w:pPr>
    </w:p>
    <w:p w:rsidR="008677B9" w:rsidRPr="001440EC" w:rsidRDefault="008677B9" w:rsidP="001440EC">
      <w:pPr>
        <w:pStyle w:val="ConsPlusNormal"/>
        <w:widowControl/>
        <w:ind w:firstLine="540"/>
        <w:rPr>
          <w:sz w:val="24"/>
          <w:szCs w:val="24"/>
        </w:rPr>
      </w:pPr>
    </w:p>
    <w:p w:rsidR="008677B9" w:rsidRPr="008A45B8" w:rsidRDefault="008677B9" w:rsidP="009F0B9B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45B8">
        <w:rPr>
          <w:b w:val="0"/>
          <w:sz w:val="24"/>
          <w:szCs w:val="24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29.06.2018 года № 378, постановлением Администрации Курской области от 30.08.2018 года № 698-па «О внесении изменений в постановление Администрации Курской области от 28.12.2016 года № 1021-па «Об утверждении областной антикоррупционной программы «План противодействия коррупции в Курской области на 2017-2019 годы», постановлением Администрации Касторенского района Курской области  от </w:t>
      </w:r>
      <w:r w:rsidRPr="008A45B8">
        <w:rPr>
          <w:b w:val="0"/>
          <w:sz w:val="26"/>
          <w:szCs w:val="26"/>
        </w:rPr>
        <w:t xml:space="preserve">  </w:t>
      </w:r>
      <w:r w:rsidRPr="008A45B8">
        <w:rPr>
          <w:b w:val="0"/>
          <w:sz w:val="24"/>
          <w:szCs w:val="24"/>
        </w:rPr>
        <w:t>11.09.2018 года №  375 «О внесении изменений в постановление Администрации  Успенского  сельсовета Касторенского района  Курской области  от 07.04.2017 года № 97 «Об утверждении Плана мероприятий по противодействию коррупции в  Касторенском районе на 2017-2019 годы», Администрация  Успенского  сельсовета Касторенского района  Курской области   ПОСТАНОВЛЯЕТ:</w:t>
      </w:r>
    </w:p>
    <w:p w:rsidR="008677B9" w:rsidRPr="008A45B8" w:rsidRDefault="008677B9" w:rsidP="009F0B9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8A45B8">
        <w:rPr>
          <w:sz w:val="24"/>
          <w:szCs w:val="24"/>
        </w:rPr>
        <w:t>1. Утвердить прилагаемые изменения, которые вносятся в постановление Администрации Успенского  сельсовета Касторенского района Курской области от 20.04.2017 года № 25 «Об утверждении  Плана мероприятий по противодействию коррупции в  Успенском  сельсовете   Касторенского  района  на 2017-2019 годы».</w:t>
      </w:r>
    </w:p>
    <w:p w:rsidR="008677B9" w:rsidRPr="008A45B8" w:rsidRDefault="008677B9" w:rsidP="001440EC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8A45B8">
        <w:rPr>
          <w:sz w:val="24"/>
          <w:szCs w:val="24"/>
        </w:rPr>
        <w:t>2. Контроль за выполнением настоящего постановления оставляю за собой.</w:t>
      </w:r>
    </w:p>
    <w:p w:rsidR="008677B9" w:rsidRPr="008A45B8" w:rsidRDefault="008677B9" w:rsidP="001440EC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8A45B8">
        <w:rPr>
          <w:sz w:val="24"/>
          <w:szCs w:val="24"/>
        </w:rPr>
        <w:t>3. Постановление вступает в силу с даты подписания.</w:t>
      </w:r>
    </w:p>
    <w:p w:rsidR="008677B9" w:rsidRPr="008A45B8" w:rsidRDefault="008677B9" w:rsidP="001440E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677B9" w:rsidRPr="008A45B8" w:rsidRDefault="008677B9" w:rsidP="001440E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677B9" w:rsidRPr="008A45B8" w:rsidRDefault="008677B9" w:rsidP="001440E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677B9" w:rsidRPr="008A45B8" w:rsidRDefault="008677B9" w:rsidP="001440E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A45B8">
        <w:rPr>
          <w:sz w:val="24"/>
          <w:szCs w:val="24"/>
        </w:rPr>
        <w:t xml:space="preserve">Глава  </w:t>
      </w:r>
    </w:p>
    <w:p w:rsidR="008677B9" w:rsidRPr="008A45B8" w:rsidRDefault="008677B9" w:rsidP="00FB0C3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Успенского  </w:t>
      </w:r>
      <w:r w:rsidRPr="008A45B8">
        <w:rPr>
          <w:sz w:val="24"/>
          <w:szCs w:val="24"/>
        </w:rPr>
        <w:t xml:space="preserve">сельсовета                                         </w:t>
      </w:r>
      <w:r>
        <w:rPr>
          <w:sz w:val="24"/>
          <w:szCs w:val="24"/>
        </w:rPr>
        <w:t xml:space="preserve">              </w:t>
      </w:r>
      <w:r w:rsidRPr="008A45B8">
        <w:rPr>
          <w:sz w:val="24"/>
          <w:szCs w:val="24"/>
        </w:rPr>
        <w:t xml:space="preserve">    К.М.Осипова</w:t>
      </w:r>
    </w:p>
    <w:p w:rsidR="008677B9" w:rsidRPr="008A45B8" w:rsidRDefault="008677B9" w:rsidP="00FB0C30">
      <w:pPr>
        <w:pStyle w:val="ConsPlusNormal"/>
        <w:widowControl/>
        <w:ind w:firstLine="0"/>
        <w:rPr>
          <w:sz w:val="24"/>
          <w:szCs w:val="24"/>
        </w:rPr>
      </w:pPr>
      <w:r w:rsidRPr="008A45B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</w:t>
      </w:r>
    </w:p>
    <w:p w:rsidR="008677B9" w:rsidRPr="008A45B8" w:rsidRDefault="008677B9" w:rsidP="001440EC">
      <w:pPr>
        <w:rPr>
          <w:rFonts w:ascii="Arial" w:hAnsi="Arial" w:cs="Arial"/>
          <w:sz w:val="24"/>
          <w:szCs w:val="24"/>
        </w:rPr>
      </w:pPr>
    </w:p>
    <w:p w:rsidR="008677B9" w:rsidRDefault="008677B9" w:rsidP="001440EC">
      <w:pPr>
        <w:rPr>
          <w:sz w:val="24"/>
          <w:szCs w:val="24"/>
        </w:rPr>
      </w:pPr>
    </w:p>
    <w:p w:rsidR="008677B9" w:rsidRDefault="008677B9" w:rsidP="001440EC"/>
    <w:p w:rsidR="008677B9" w:rsidRPr="00FB0C30" w:rsidRDefault="008677B9" w:rsidP="009F0B9B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FB0C30">
        <w:rPr>
          <w:rFonts w:ascii="Arial" w:hAnsi="Arial" w:cs="Arial"/>
          <w:sz w:val="24"/>
          <w:szCs w:val="24"/>
        </w:rPr>
        <w:t>Утверждены</w:t>
      </w:r>
    </w:p>
    <w:p w:rsidR="008677B9" w:rsidRPr="00FB0C30" w:rsidRDefault="008677B9" w:rsidP="009F0B9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B0C30">
        <w:rPr>
          <w:rFonts w:ascii="Arial" w:hAnsi="Arial" w:cs="Arial"/>
          <w:sz w:val="24"/>
          <w:szCs w:val="24"/>
        </w:rPr>
        <w:t>постановлением</w:t>
      </w:r>
    </w:p>
    <w:p w:rsidR="008677B9" w:rsidRPr="00FB0C30" w:rsidRDefault="008677B9" w:rsidP="009F0B9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B0C30">
        <w:rPr>
          <w:rFonts w:ascii="Arial" w:hAnsi="Arial" w:cs="Arial"/>
          <w:sz w:val="24"/>
          <w:szCs w:val="24"/>
        </w:rPr>
        <w:t>Администрации  Успенского  сельсовета</w:t>
      </w:r>
    </w:p>
    <w:p w:rsidR="008677B9" w:rsidRPr="00FB0C30" w:rsidRDefault="008677B9" w:rsidP="009F0B9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B0C30">
        <w:rPr>
          <w:rFonts w:ascii="Arial" w:hAnsi="Arial" w:cs="Arial"/>
          <w:sz w:val="24"/>
          <w:szCs w:val="24"/>
        </w:rPr>
        <w:t>Касторенского района</w:t>
      </w:r>
    </w:p>
    <w:p w:rsidR="008677B9" w:rsidRPr="00FB0C30" w:rsidRDefault="008677B9" w:rsidP="009F0B9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B0C30">
        <w:rPr>
          <w:rFonts w:ascii="Arial" w:hAnsi="Arial" w:cs="Arial"/>
          <w:sz w:val="24"/>
          <w:szCs w:val="24"/>
        </w:rPr>
        <w:t>Курской области</w:t>
      </w:r>
    </w:p>
    <w:p w:rsidR="008677B9" w:rsidRPr="009F0B9B" w:rsidRDefault="008677B9" w:rsidP="009F0B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B0C30">
        <w:rPr>
          <w:rFonts w:ascii="Arial" w:hAnsi="Arial" w:cs="Arial"/>
          <w:sz w:val="24"/>
          <w:szCs w:val="24"/>
        </w:rPr>
        <w:t>от  17.10.2018 г. № 49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77B9" w:rsidRDefault="008677B9" w:rsidP="001440EC">
      <w:pPr>
        <w:rPr>
          <w:sz w:val="20"/>
          <w:szCs w:val="20"/>
        </w:rPr>
      </w:pPr>
    </w:p>
    <w:p w:rsidR="008677B9" w:rsidRDefault="008677B9" w:rsidP="001440EC"/>
    <w:p w:rsidR="008677B9" w:rsidRPr="00FB0C30" w:rsidRDefault="008677B9" w:rsidP="001440EC">
      <w:pPr>
        <w:pStyle w:val="ConsPlusTitle"/>
        <w:widowControl/>
        <w:jc w:val="center"/>
        <w:rPr>
          <w:sz w:val="32"/>
          <w:szCs w:val="32"/>
        </w:rPr>
      </w:pPr>
      <w:r w:rsidRPr="00FB0C30">
        <w:rPr>
          <w:sz w:val="32"/>
          <w:szCs w:val="32"/>
        </w:rPr>
        <w:t>ИЗМЕНЕНИЯ,</w:t>
      </w:r>
    </w:p>
    <w:p w:rsidR="008677B9" w:rsidRPr="00FB0C30" w:rsidRDefault="008677B9" w:rsidP="001440EC">
      <w:pPr>
        <w:pStyle w:val="ConsPlusTitle"/>
        <w:widowControl/>
        <w:jc w:val="center"/>
        <w:rPr>
          <w:sz w:val="32"/>
          <w:szCs w:val="32"/>
        </w:rPr>
      </w:pPr>
      <w:r w:rsidRPr="00FB0C30">
        <w:rPr>
          <w:sz w:val="32"/>
          <w:szCs w:val="32"/>
        </w:rPr>
        <w:t>которые вносятся в постановление Администрации  Успенского  сельсовета Касторенского района  Курской области от 20.04.2017 года № 25  «Об утверждении Плана мероприятий по противодействию коррупции в Успенском сельсовете Касторенского района на 2017-2019 годы»</w:t>
      </w:r>
    </w:p>
    <w:p w:rsidR="008677B9" w:rsidRDefault="008677B9" w:rsidP="001440E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677B9" w:rsidRDefault="008677B9" w:rsidP="001440E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677B9" w:rsidRPr="00FB0C30" w:rsidRDefault="008677B9" w:rsidP="001440EC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0C30">
        <w:rPr>
          <w:b w:val="0"/>
          <w:sz w:val="24"/>
          <w:szCs w:val="24"/>
        </w:rPr>
        <w:t>1. В наименовании и тексте постановления цифры «2017-2019» заменить цифрами «2017-2020».</w:t>
      </w:r>
    </w:p>
    <w:p w:rsidR="008677B9" w:rsidRPr="00FB0C30" w:rsidRDefault="008677B9" w:rsidP="001440EC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0C30">
        <w:rPr>
          <w:b w:val="0"/>
          <w:sz w:val="24"/>
          <w:szCs w:val="24"/>
        </w:rPr>
        <w:t>2. В Плане мероприятий по противодействию коррупции в Успенском сельсовете Касторенского района, утвержденного постановлением Администрации Успенского  сельсовета Касторенского района от 20.04.2017 года № 25, цифры «2017-2019» заменить цифрами «2017-2020».</w:t>
      </w:r>
    </w:p>
    <w:p w:rsidR="008677B9" w:rsidRDefault="008677B9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0C30">
        <w:rPr>
          <w:b w:val="0"/>
          <w:sz w:val="24"/>
          <w:szCs w:val="24"/>
        </w:rPr>
        <w:t>3. Раздел 1 дополнить пунктом 1.3.8. следующего содержания:</w:t>
      </w:r>
    </w:p>
    <w:p w:rsidR="008677B9" w:rsidRDefault="008677B9" w:rsidP="001440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457"/>
        <w:gridCol w:w="2007"/>
        <w:gridCol w:w="2082"/>
        <w:gridCol w:w="1981"/>
      </w:tblGrid>
      <w:tr w:rsidR="008677B9" w:rsidRPr="00FB0C30" w:rsidTr="001440EC">
        <w:tc>
          <w:tcPr>
            <w:tcW w:w="675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1.3.8.</w:t>
            </w:r>
          </w:p>
        </w:tc>
        <w:tc>
          <w:tcPr>
            <w:tcW w:w="3221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Осуществление контроля за ведением личных дел лиц, замещающих муниципальные должности и должности муниципальной службы Успенского сельсовета Касторенского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48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Повышение эффективности кадровой работы в части, касающихся личных дел лиц, замещающих муниципальные должности и должности муниципальной службы Успенского сельсовета Касторенского района Курской области</w:t>
            </w:r>
          </w:p>
        </w:tc>
        <w:tc>
          <w:tcPr>
            <w:tcW w:w="1948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Постоянно, в отношении свойственников – в 2-х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48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sz w:val="24"/>
                <w:szCs w:val="24"/>
              </w:rPr>
              <w:t xml:space="preserve"> </w:t>
            </w:r>
            <w:r w:rsidRPr="00FB0C30">
              <w:rPr>
                <w:b w:val="0"/>
                <w:sz w:val="24"/>
                <w:szCs w:val="24"/>
              </w:rPr>
              <w:t>Администрация Успенского сельсовета Касторенского района</w:t>
            </w:r>
          </w:p>
        </w:tc>
      </w:tr>
    </w:tbl>
    <w:p w:rsidR="008677B9" w:rsidRPr="00FB0C30" w:rsidRDefault="008677B9" w:rsidP="00FB0C30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677B9" w:rsidRPr="00FB0C30" w:rsidRDefault="008677B9" w:rsidP="00FB0C3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0C30">
        <w:rPr>
          <w:b w:val="0"/>
          <w:sz w:val="24"/>
          <w:szCs w:val="24"/>
        </w:rPr>
        <w:t>3. В разделе 3:</w:t>
      </w:r>
    </w:p>
    <w:p w:rsidR="008677B9" w:rsidRPr="00FB0C30" w:rsidRDefault="008677B9" w:rsidP="00FB0C3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0C30">
        <w:rPr>
          <w:b w:val="0"/>
          <w:sz w:val="24"/>
          <w:szCs w:val="24"/>
        </w:rPr>
        <w:t>Графу «Наименование мероприятия» пункта 3.1.2. изложить в следующей редакции:</w:t>
      </w:r>
    </w:p>
    <w:p w:rsidR="008677B9" w:rsidRPr="00FB0C30" w:rsidRDefault="008677B9" w:rsidP="00FB0C3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0C30">
        <w:rPr>
          <w:b w:val="0"/>
          <w:sz w:val="24"/>
          <w:szCs w:val="24"/>
        </w:rPr>
        <w:t>«Организация дополнительного профессионального образования муниципальных служащих по вопросам противодействия коррупции.</w:t>
      </w:r>
    </w:p>
    <w:p w:rsidR="008677B9" w:rsidRPr="00FB0C30" w:rsidRDefault="008677B9" w:rsidP="00FB0C3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0C30">
        <w:rPr>
          <w:b w:val="0"/>
          <w:sz w:val="24"/>
          <w:szCs w:val="24"/>
        </w:rPr>
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коррупции»;</w:t>
      </w:r>
    </w:p>
    <w:p w:rsidR="008677B9" w:rsidRPr="00FB0C30" w:rsidRDefault="008677B9" w:rsidP="00FB0C3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677B9" w:rsidRPr="00FB0C30" w:rsidRDefault="008677B9" w:rsidP="00FB0C3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0C30">
        <w:rPr>
          <w:b w:val="0"/>
          <w:sz w:val="24"/>
          <w:szCs w:val="24"/>
        </w:rPr>
        <w:t>Дополнить пунктом 3.1.4.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9"/>
        <w:gridCol w:w="2192"/>
        <w:gridCol w:w="1515"/>
        <w:gridCol w:w="1981"/>
      </w:tblGrid>
      <w:tr w:rsidR="008677B9" w:rsidRPr="00FB0C30" w:rsidTr="001440EC">
        <w:tc>
          <w:tcPr>
            <w:tcW w:w="675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3.1.4.</w:t>
            </w:r>
          </w:p>
        </w:tc>
        <w:tc>
          <w:tcPr>
            <w:tcW w:w="3221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Успенского сельсовета Касторенского района Курской области для замещения должностей, включенных в перечень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948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1948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2018-2020 гг.</w:t>
            </w:r>
          </w:p>
        </w:tc>
        <w:tc>
          <w:tcPr>
            <w:tcW w:w="1948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 xml:space="preserve">Администрация Успенского сельсовета Касторенского района </w:t>
            </w:r>
          </w:p>
        </w:tc>
      </w:tr>
    </w:tbl>
    <w:p w:rsidR="008677B9" w:rsidRPr="00FB0C30" w:rsidRDefault="008677B9" w:rsidP="00FB0C30">
      <w:pPr>
        <w:pStyle w:val="ConsPlusTitle"/>
        <w:widowControl/>
        <w:jc w:val="both"/>
        <w:rPr>
          <w:sz w:val="24"/>
          <w:szCs w:val="24"/>
        </w:rPr>
      </w:pPr>
    </w:p>
    <w:p w:rsidR="008677B9" w:rsidRPr="00FB0C30" w:rsidRDefault="008677B9" w:rsidP="00FB0C3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0C30">
        <w:rPr>
          <w:b w:val="0"/>
          <w:sz w:val="24"/>
          <w:szCs w:val="24"/>
        </w:rPr>
        <w:t>Дополнить пунктами 3.3.5. – 3.3.6.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"/>
        <w:gridCol w:w="2728"/>
        <w:gridCol w:w="2409"/>
        <w:gridCol w:w="1531"/>
        <w:gridCol w:w="1890"/>
      </w:tblGrid>
      <w:tr w:rsidR="008677B9" w:rsidRPr="00FB0C30" w:rsidTr="001440EC">
        <w:tc>
          <w:tcPr>
            <w:tcW w:w="800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3.3.5.</w:t>
            </w:r>
          </w:p>
        </w:tc>
        <w:tc>
          <w:tcPr>
            <w:tcW w:w="2877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Размещение отчета о выполнении Плана мероприятий по противодействию коррупции в  Администрации  Успенского сельсовета  Касторенского района в информационно-телекоммуникационной сети «Интернет» на официальном сайте Администрации Успенского сельсовета Касторенского района в разделе «Противодействие коррупции»  Успенского сельсовета   Касторенского района</w:t>
            </w:r>
          </w:p>
        </w:tc>
        <w:tc>
          <w:tcPr>
            <w:tcW w:w="2461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Информирование населения  о результатах антикоррупционной работы  муниципальных органов</w:t>
            </w:r>
          </w:p>
        </w:tc>
        <w:tc>
          <w:tcPr>
            <w:tcW w:w="1583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019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 xml:space="preserve">Администрация Успенского сельсовета Касторенского района </w:t>
            </w:r>
          </w:p>
        </w:tc>
      </w:tr>
      <w:tr w:rsidR="008677B9" w:rsidRPr="00FB0C30" w:rsidTr="001440EC">
        <w:tc>
          <w:tcPr>
            <w:tcW w:w="800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3.3.6</w:t>
            </w:r>
          </w:p>
        </w:tc>
        <w:tc>
          <w:tcPr>
            <w:tcW w:w="2877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461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 xml:space="preserve">Совершенствование порядка предоставления сведений о доходах, расходах, об имуществе  и обязательствах имущественного характера </w:t>
            </w:r>
          </w:p>
        </w:tc>
        <w:tc>
          <w:tcPr>
            <w:tcW w:w="1583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>С 1 января 2019 года</w:t>
            </w:r>
          </w:p>
        </w:tc>
        <w:tc>
          <w:tcPr>
            <w:tcW w:w="2019" w:type="dxa"/>
          </w:tcPr>
          <w:p w:rsidR="008677B9" w:rsidRPr="00FB0C30" w:rsidRDefault="008677B9" w:rsidP="00FB0C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B0C30">
              <w:rPr>
                <w:b w:val="0"/>
                <w:sz w:val="24"/>
                <w:szCs w:val="24"/>
              </w:rPr>
              <w:t xml:space="preserve">Администрация Успенского сельсовета Касторенского района </w:t>
            </w:r>
          </w:p>
        </w:tc>
      </w:tr>
    </w:tbl>
    <w:p w:rsidR="008677B9" w:rsidRPr="00FB0C30" w:rsidRDefault="008677B9" w:rsidP="00FB0C30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677B9" w:rsidRPr="00FB0C30" w:rsidRDefault="008677B9" w:rsidP="00FB0C30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677B9" w:rsidRPr="00FB0C30" w:rsidRDefault="008677B9" w:rsidP="00FB0C30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677B9" w:rsidRPr="00FB0C30" w:rsidRDefault="008677B9" w:rsidP="00FB0C30">
      <w:pPr>
        <w:jc w:val="both"/>
        <w:rPr>
          <w:rFonts w:ascii="Arial" w:hAnsi="Arial" w:cs="Arial"/>
          <w:sz w:val="24"/>
          <w:szCs w:val="24"/>
        </w:rPr>
      </w:pPr>
    </w:p>
    <w:sectPr w:rsidR="008677B9" w:rsidRPr="00FB0C30" w:rsidSect="008A45B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EC"/>
    <w:rsid w:val="00070F77"/>
    <w:rsid w:val="001440EC"/>
    <w:rsid w:val="00276952"/>
    <w:rsid w:val="003E3CC2"/>
    <w:rsid w:val="00401236"/>
    <w:rsid w:val="006671C0"/>
    <w:rsid w:val="006F52FF"/>
    <w:rsid w:val="007C6ED3"/>
    <w:rsid w:val="008677B9"/>
    <w:rsid w:val="008A45B8"/>
    <w:rsid w:val="009F0B9B"/>
    <w:rsid w:val="00AF6F11"/>
    <w:rsid w:val="00B547B7"/>
    <w:rsid w:val="00D00405"/>
    <w:rsid w:val="00D77AB6"/>
    <w:rsid w:val="00DE4600"/>
    <w:rsid w:val="00E70B0A"/>
    <w:rsid w:val="00E73586"/>
    <w:rsid w:val="00E81C07"/>
    <w:rsid w:val="00FA647A"/>
    <w:rsid w:val="00FB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4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440E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western">
    <w:name w:val="western"/>
    <w:basedOn w:val="Normal"/>
    <w:uiPriority w:val="99"/>
    <w:rsid w:val="001440EC"/>
    <w:pPr>
      <w:suppressAutoHyphens/>
      <w:spacing w:before="28" w:after="28" w:line="240" w:lineRule="auto"/>
    </w:pPr>
    <w:rPr>
      <w:rFonts w:cs="Calib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5</Pages>
  <Words>871</Words>
  <Characters>4966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6</cp:revision>
  <cp:lastPrinted>2019-10-22T06:39:00Z</cp:lastPrinted>
  <dcterms:created xsi:type="dcterms:W3CDTF">2018-10-16T11:27:00Z</dcterms:created>
  <dcterms:modified xsi:type="dcterms:W3CDTF">2019-10-30T06:30:00Z</dcterms:modified>
</cp:coreProperties>
</file>