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05D" w:rsidRDefault="005E705D" w:rsidP="0050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 xml:space="preserve">                                                                           </w:t>
      </w:r>
    </w:p>
    <w:p w:rsidR="005E705D" w:rsidRPr="00CF1A01" w:rsidRDefault="005E705D" w:rsidP="0050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CF1A01">
        <w:rPr>
          <w:b/>
          <w:bCs/>
          <w:sz w:val="24"/>
          <w:szCs w:val="24"/>
        </w:rPr>
        <w:t>РОССИЙСКАЯ ФЕДЕРАЦИЯ</w:t>
      </w:r>
    </w:p>
    <w:p w:rsidR="005E705D" w:rsidRPr="00CF1A01" w:rsidRDefault="005E705D" w:rsidP="003942A9">
      <w:pPr>
        <w:jc w:val="center"/>
        <w:rPr>
          <w:b/>
          <w:bCs/>
          <w:sz w:val="24"/>
          <w:szCs w:val="24"/>
        </w:rPr>
      </w:pPr>
      <w:r w:rsidRPr="00CF1A01">
        <w:rPr>
          <w:b/>
          <w:bCs/>
          <w:sz w:val="24"/>
          <w:szCs w:val="24"/>
        </w:rPr>
        <w:t xml:space="preserve">АДМИНИСТРАЦИЯ  </w:t>
      </w:r>
      <w:r w:rsidR="003274CD">
        <w:rPr>
          <w:b/>
          <w:bCs/>
          <w:sz w:val="24"/>
          <w:szCs w:val="24"/>
        </w:rPr>
        <w:t>УСПЕНСКОГО</w:t>
      </w:r>
      <w:r w:rsidRPr="00CF1A01">
        <w:rPr>
          <w:b/>
          <w:bCs/>
          <w:sz w:val="24"/>
          <w:szCs w:val="24"/>
        </w:rPr>
        <w:t xml:space="preserve">  СЕЛЬСОВЕТА</w:t>
      </w:r>
    </w:p>
    <w:p w:rsidR="005E705D" w:rsidRPr="00CF1A01" w:rsidRDefault="005E705D" w:rsidP="003942A9">
      <w:pPr>
        <w:jc w:val="center"/>
        <w:rPr>
          <w:b/>
          <w:bCs/>
          <w:sz w:val="24"/>
          <w:szCs w:val="24"/>
        </w:rPr>
      </w:pPr>
      <w:r w:rsidRPr="00CF1A01">
        <w:rPr>
          <w:b/>
          <w:bCs/>
          <w:sz w:val="24"/>
          <w:szCs w:val="24"/>
        </w:rPr>
        <w:t xml:space="preserve"> КАСТОРЕНСКОГО РАЙОНА КУРСКОЙ ОБЛАСТИ</w:t>
      </w:r>
    </w:p>
    <w:p w:rsidR="005E705D" w:rsidRPr="00CF1A01" w:rsidRDefault="005E705D" w:rsidP="00506913">
      <w:pPr>
        <w:jc w:val="center"/>
        <w:rPr>
          <w:b/>
          <w:bCs/>
          <w:sz w:val="24"/>
          <w:szCs w:val="24"/>
        </w:rPr>
      </w:pPr>
    </w:p>
    <w:p w:rsidR="005E705D" w:rsidRPr="00CF1A01" w:rsidRDefault="005E705D" w:rsidP="00506913">
      <w:pPr>
        <w:jc w:val="center"/>
        <w:rPr>
          <w:b/>
          <w:bCs/>
          <w:sz w:val="24"/>
          <w:szCs w:val="24"/>
        </w:rPr>
      </w:pPr>
      <w:r w:rsidRPr="00CF1A01">
        <w:rPr>
          <w:b/>
          <w:bCs/>
          <w:sz w:val="24"/>
          <w:szCs w:val="24"/>
        </w:rPr>
        <w:t>ПОСТАНОВЛЕНИЕ</w:t>
      </w:r>
    </w:p>
    <w:p w:rsidR="005E705D" w:rsidRPr="00CF1A01" w:rsidRDefault="005E705D" w:rsidP="003942A9">
      <w:pPr>
        <w:tabs>
          <w:tab w:val="left" w:pos="1440"/>
          <w:tab w:val="left" w:pos="3570"/>
        </w:tabs>
        <w:rPr>
          <w:b/>
          <w:bCs/>
          <w:sz w:val="24"/>
          <w:szCs w:val="24"/>
        </w:rPr>
      </w:pPr>
    </w:p>
    <w:p w:rsidR="005E705D" w:rsidRPr="00CF1A01" w:rsidRDefault="005E705D" w:rsidP="003942A9">
      <w:pPr>
        <w:tabs>
          <w:tab w:val="left" w:pos="1440"/>
          <w:tab w:val="left" w:pos="3570"/>
        </w:tabs>
        <w:rPr>
          <w:b/>
          <w:bCs/>
          <w:sz w:val="24"/>
          <w:szCs w:val="24"/>
        </w:rPr>
      </w:pPr>
      <w:r w:rsidRPr="00CF1A01">
        <w:rPr>
          <w:b/>
          <w:bCs/>
          <w:sz w:val="24"/>
          <w:szCs w:val="24"/>
        </w:rPr>
        <w:t xml:space="preserve">от  </w:t>
      </w:r>
      <w:r>
        <w:rPr>
          <w:b/>
          <w:bCs/>
          <w:sz w:val="24"/>
          <w:szCs w:val="24"/>
        </w:rPr>
        <w:t xml:space="preserve">15 мая </w:t>
      </w:r>
      <w:r w:rsidRPr="00CF1A01">
        <w:rPr>
          <w:b/>
          <w:bCs/>
          <w:sz w:val="24"/>
          <w:szCs w:val="24"/>
        </w:rPr>
        <w:t xml:space="preserve">2023 года                                                                                                  №   </w:t>
      </w:r>
      <w:r>
        <w:rPr>
          <w:b/>
          <w:bCs/>
          <w:sz w:val="24"/>
          <w:szCs w:val="24"/>
        </w:rPr>
        <w:t>3</w:t>
      </w:r>
      <w:r w:rsidR="003274CD">
        <w:rPr>
          <w:b/>
          <w:bCs/>
          <w:sz w:val="24"/>
          <w:szCs w:val="24"/>
        </w:rPr>
        <w:t>5-а</w:t>
      </w:r>
      <w:r w:rsidRPr="00CF1A01">
        <w:rPr>
          <w:b/>
          <w:bCs/>
          <w:sz w:val="24"/>
          <w:szCs w:val="24"/>
        </w:rPr>
        <w:t xml:space="preserve"> </w:t>
      </w:r>
    </w:p>
    <w:p w:rsidR="005E705D" w:rsidRPr="00CF1A01" w:rsidRDefault="005E705D" w:rsidP="00E50615">
      <w:pPr>
        <w:jc w:val="center"/>
        <w:rPr>
          <w:b/>
          <w:bCs/>
          <w:sz w:val="24"/>
          <w:szCs w:val="24"/>
        </w:rPr>
      </w:pPr>
    </w:p>
    <w:p w:rsidR="005E705D" w:rsidRPr="00CF1A01" w:rsidRDefault="005E705D" w:rsidP="00E50615">
      <w:pPr>
        <w:autoSpaceDE w:val="0"/>
        <w:autoSpaceDN w:val="0"/>
        <w:adjustRightInd w:val="0"/>
        <w:ind w:firstLine="540"/>
        <w:jc w:val="both"/>
        <w:rPr>
          <w:b/>
          <w:bCs/>
          <w:smallCaps/>
          <w:sz w:val="24"/>
          <w:szCs w:val="24"/>
        </w:rPr>
      </w:pPr>
    </w:p>
    <w:p w:rsidR="005E705D" w:rsidRPr="00CF1A01" w:rsidRDefault="005E705D" w:rsidP="00CD39C5">
      <w:pPr>
        <w:tabs>
          <w:tab w:val="left" w:pos="3060"/>
        </w:tabs>
        <w:rPr>
          <w:b/>
          <w:bCs/>
          <w:sz w:val="24"/>
          <w:szCs w:val="24"/>
        </w:rPr>
      </w:pPr>
      <w:r w:rsidRPr="00CF1A01">
        <w:rPr>
          <w:b/>
          <w:bCs/>
          <w:sz w:val="24"/>
          <w:szCs w:val="24"/>
        </w:rPr>
        <w:t xml:space="preserve">Об утверждении Порядка организации </w:t>
      </w:r>
    </w:p>
    <w:p w:rsidR="005E705D" w:rsidRPr="00CF1A01" w:rsidRDefault="005E705D" w:rsidP="00CD39C5">
      <w:pPr>
        <w:tabs>
          <w:tab w:val="left" w:pos="3060"/>
        </w:tabs>
        <w:rPr>
          <w:b/>
          <w:bCs/>
          <w:sz w:val="24"/>
          <w:szCs w:val="24"/>
        </w:rPr>
      </w:pPr>
      <w:r w:rsidRPr="00CF1A01">
        <w:rPr>
          <w:b/>
          <w:bCs/>
          <w:sz w:val="24"/>
          <w:szCs w:val="24"/>
        </w:rPr>
        <w:t xml:space="preserve">доступа к информации о деятельности </w:t>
      </w:r>
    </w:p>
    <w:p w:rsidR="005E705D" w:rsidRPr="00CF1A01" w:rsidRDefault="005E705D" w:rsidP="00CD39C5">
      <w:pPr>
        <w:tabs>
          <w:tab w:val="left" w:pos="3060"/>
        </w:tabs>
        <w:rPr>
          <w:b/>
          <w:bCs/>
          <w:sz w:val="24"/>
          <w:szCs w:val="24"/>
        </w:rPr>
      </w:pPr>
      <w:r w:rsidRPr="00CF1A01">
        <w:rPr>
          <w:b/>
          <w:bCs/>
          <w:sz w:val="24"/>
          <w:szCs w:val="24"/>
        </w:rPr>
        <w:t xml:space="preserve">органов местного самоуправления </w:t>
      </w:r>
    </w:p>
    <w:p w:rsidR="005E705D" w:rsidRPr="00CF1A01" w:rsidRDefault="003274CD" w:rsidP="00CD39C5">
      <w:pPr>
        <w:tabs>
          <w:tab w:val="left" w:pos="3060"/>
        </w:tabs>
        <w:rPr>
          <w:b/>
          <w:bCs/>
          <w:sz w:val="24"/>
          <w:szCs w:val="24"/>
        </w:rPr>
      </w:pPr>
      <w:r>
        <w:rPr>
          <w:b/>
          <w:bCs/>
          <w:sz w:val="24"/>
          <w:szCs w:val="24"/>
        </w:rPr>
        <w:t>Успенского</w:t>
      </w:r>
      <w:r w:rsidR="005E705D" w:rsidRPr="00CF1A01">
        <w:rPr>
          <w:b/>
          <w:bCs/>
          <w:sz w:val="24"/>
          <w:szCs w:val="24"/>
        </w:rPr>
        <w:t xml:space="preserve"> сельсовета Касторенского района </w:t>
      </w:r>
    </w:p>
    <w:p w:rsidR="005E705D" w:rsidRPr="00CF1A01" w:rsidRDefault="005E705D" w:rsidP="00CD39C5">
      <w:pPr>
        <w:tabs>
          <w:tab w:val="left" w:pos="3060"/>
        </w:tabs>
        <w:rPr>
          <w:b/>
          <w:bCs/>
          <w:sz w:val="24"/>
          <w:szCs w:val="24"/>
        </w:rPr>
      </w:pPr>
      <w:r w:rsidRPr="00CF1A01">
        <w:rPr>
          <w:b/>
          <w:bCs/>
          <w:sz w:val="24"/>
          <w:szCs w:val="24"/>
        </w:rPr>
        <w:t xml:space="preserve">Курской области </w:t>
      </w:r>
    </w:p>
    <w:p w:rsidR="005E705D" w:rsidRPr="003942A9" w:rsidRDefault="005E705D" w:rsidP="003E5EEC">
      <w:pPr>
        <w:tabs>
          <w:tab w:val="left" w:pos="-2340"/>
        </w:tabs>
        <w:jc w:val="both"/>
        <w:rPr>
          <w:color w:val="000000"/>
          <w:sz w:val="24"/>
          <w:szCs w:val="24"/>
        </w:rPr>
      </w:pPr>
    </w:p>
    <w:p w:rsidR="005E705D" w:rsidRPr="003942A9" w:rsidRDefault="005E705D" w:rsidP="003942A9">
      <w:pPr>
        <w:autoSpaceDE w:val="0"/>
        <w:autoSpaceDN w:val="0"/>
        <w:adjustRightInd w:val="0"/>
        <w:ind w:firstLine="709"/>
        <w:jc w:val="both"/>
        <w:rPr>
          <w:sz w:val="24"/>
          <w:szCs w:val="24"/>
        </w:rPr>
      </w:pPr>
      <w:r w:rsidRPr="003942A9">
        <w:rPr>
          <w:color w:val="000000"/>
          <w:sz w:val="24"/>
          <w:szCs w:val="24"/>
        </w:rPr>
        <w:tab/>
      </w:r>
      <w:r w:rsidRPr="003942A9">
        <w:rPr>
          <w:sz w:val="24"/>
          <w:szCs w:val="24"/>
        </w:rPr>
        <w:t xml:space="preserve">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организации местного самоуправления в российской Федерации, Уставом </w:t>
      </w:r>
      <w:r>
        <w:rPr>
          <w:sz w:val="24"/>
          <w:szCs w:val="24"/>
        </w:rPr>
        <w:t>муниципального  образования «</w:t>
      </w:r>
      <w:r w:rsidR="003274CD">
        <w:rPr>
          <w:sz w:val="24"/>
          <w:szCs w:val="24"/>
        </w:rPr>
        <w:t>Успенский</w:t>
      </w:r>
      <w:r>
        <w:rPr>
          <w:sz w:val="24"/>
          <w:szCs w:val="24"/>
        </w:rPr>
        <w:t xml:space="preserve"> сельсовет»</w:t>
      </w:r>
      <w:r w:rsidRPr="003942A9">
        <w:rPr>
          <w:sz w:val="24"/>
          <w:szCs w:val="24"/>
        </w:rPr>
        <w:t xml:space="preserve"> </w:t>
      </w:r>
      <w:r>
        <w:rPr>
          <w:sz w:val="24"/>
          <w:szCs w:val="24"/>
        </w:rPr>
        <w:t>Касторенского</w:t>
      </w:r>
      <w:r w:rsidRPr="003942A9">
        <w:rPr>
          <w:sz w:val="24"/>
          <w:szCs w:val="24"/>
        </w:rPr>
        <w:t xml:space="preserve"> района Курской области</w:t>
      </w:r>
      <w:r>
        <w:rPr>
          <w:sz w:val="24"/>
          <w:szCs w:val="24"/>
        </w:rPr>
        <w:t xml:space="preserve">, Администрация </w:t>
      </w:r>
      <w:r w:rsidR="003274CD">
        <w:rPr>
          <w:sz w:val="24"/>
          <w:szCs w:val="24"/>
        </w:rPr>
        <w:t>Успенского</w:t>
      </w:r>
      <w:r w:rsidRPr="003942A9">
        <w:rPr>
          <w:sz w:val="24"/>
          <w:szCs w:val="24"/>
        </w:rPr>
        <w:t xml:space="preserve"> сельсовета </w:t>
      </w:r>
      <w:r>
        <w:rPr>
          <w:sz w:val="24"/>
          <w:szCs w:val="24"/>
        </w:rPr>
        <w:t>Касторенского</w:t>
      </w:r>
      <w:r w:rsidRPr="003942A9">
        <w:rPr>
          <w:sz w:val="24"/>
          <w:szCs w:val="24"/>
        </w:rPr>
        <w:t xml:space="preserve"> района Курской области </w:t>
      </w:r>
    </w:p>
    <w:p w:rsidR="005E705D" w:rsidRPr="003942A9" w:rsidRDefault="005E705D" w:rsidP="003E5EEC">
      <w:pPr>
        <w:tabs>
          <w:tab w:val="left" w:pos="-2340"/>
        </w:tabs>
        <w:jc w:val="both"/>
        <w:rPr>
          <w:sz w:val="24"/>
          <w:szCs w:val="24"/>
        </w:rPr>
      </w:pPr>
      <w:r>
        <w:rPr>
          <w:sz w:val="24"/>
          <w:szCs w:val="24"/>
        </w:rPr>
        <w:t>ПОСТАНОВЛЯЕТ:</w:t>
      </w:r>
    </w:p>
    <w:p w:rsidR="005E705D" w:rsidRPr="003942A9" w:rsidRDefault="005E705D" w:rsidP="003D75D7">
      <w:pPr>
        <w:jc w:val="both"/>
        <w:rPr>
          <w:color w:val="000000"/>
          <w:sz w:val="24"/>
          <w:szCs w:val="24"/>
        </w:rPr>
      </w:pPr>
    </w:p>
    <w:p w:rsidR="005E705D" w:rsidRPr="003942A9" w:rsidRDefault="005E705D" w:rsidP="00CD39C5">
      <w:pPr>
        <w:autoSpaceDE w:val="0"/>
        <w:autoSpaceDN w:val="0"/>
        <w:adjustRightInd w:val="0"/>
        <w:ind w:firstLine="709"/>
        <w:jc w:val="both"/>
        <w:rPr>
          <w:sz w:val="24"/>
          <w:szCs w:val="24"/>
        </w:rPr>
      </w:pPr>
      <w:r w:rsidRPr="003942A9">
        <w:rPr>
          <w:sz w:val="24"/>
          <w:szCs w:val="24"/>
        </w:rPr>
        <w:t xml:space="preserve">1. Утвердить прилагаемый Порядок организации доступа к информации о деятельности органов местного самоуправления </w:t>
      </w:r>
      <w:r w:rsidR="003274CD">
        <w:rPr>
          <w:sz w:val="24"/>
          <w:szCs w:val="24"/>
        </w:rPr>
        <w:t>Успенского</w:t>
      </w:r>
      <w:r w:rsidRPr="003942A9">
        <w:rPr>
          <w:sz w:val="24"/>
          <w:szCs w:val="24"/>
        </w:rPr>
        <w:t xml:space="preserve"> сельсовета </w:t>
      </w:r>
      <w:r>
        <w:rPr>
          <w:sz w:val="24"/>
          <w:szCs w:val="24"/>
        </w:rPr>
        <w:t>Касторенского</w:t>
      </w:r>
      <w:r w:rsidRPr="003942A9">
        <w:rPr>
          <w:sz w:val="24"/>
          <w:szCs w:val="24"/>
        </w:rPr>
        <w:t xml:space="preserve"> района Курской области</w:t>
      </w:r>
      <w:r>
        <w:rPr>
          <w:sz w:val="24"/>
          <w:szCs w:val="24"/>
        </w:rPr>
        <w:t>.</w:t>
      </w:r>
      <w:r w:rsidRPr="003942A9">
        <w:rPr>
          <w:sz w:val="24"/>
          <w:szCs w:val="24"/>
        </w:rPr>
        <w:t xml:space="preserve"> </w:t>
      </w:r>
    </w:p>
    <w:p w:rsidR="005E705D" w:rsidRPr="003942A9" w:rsidRDefault="005E705D" w:rsidP="00CD39C5">
      <w:pPr>
        <w:autoSpaceDE w:val="0"/>
        <w:autoSpaceDN w:val="0"/>
        <w:adjustRightInd w:val="0"/>
        <w:ind w:firstLine="709"/>
        <w:jc w:val="both"/>
        <w:rPr>
          <w:sz w:val="24"/>
          <w:szCs w:val="24"/>
        </w:rPr>
      </w:pPr>
      <w:r w:rsidRPr="003942A9">
        <w:rPr>
          <w:sz w:val="24"/>
          <w:szCs w:val="24"/>
        </w:rPr>
        <w:t>2.</w:t>
      </w:r>
      <w:r w:rsidRPr="003942A9">
        <w:rPr>
          <w:b/>
          <w:bCs/>
          <w:sz w:val="24"/>
          <w:szCs w:val="24"/>
        </w:rPr>
        <w:t xml:space="preserve"> </w:t>
      </w:r>
      <w:r w:rsidRPr="003942A9">
        <w:rPr>
          <w:sz w:val="24"/>
          <w:szCs w:val="24"/>
        </w:rPr>
        <w:t>Настоящее постановление подлежит р</w:t>
      </w:r>
      <w:r>
        <w:rPr>
          <w:sz w:val="24"/>
          <w:szCs w:val="24"/>
        </w:rPr>
        <w:t>азмещению на официальном сайте А</w:t>
      </w:r>
      <w:r w:rsidRPr="003942A9">
        <w:rPr>
          <w:sz w:val="24"/>
          <w:szCs w:val="24"/>
        </w:rPr>
        <w:t xml:space="preserve">дминистрации </w:t>
      </w:r>
      <w:r w:rsidR="003274CD">
        <w:rPr>
          <w:sz w:val="24"/>
          <w:szCs w:val="24"/>
        </w:rPr>
        <w:t>Успенского</w:t>
      </w:r>
      <w:r w:rsidRPr="003942A9">
        <w:rPr>
          <w:sz w:val="24"/>
          <w:szCs w:val="24"/>
        </w:rPr>
        <w:t xml:space="preserve"> сельсовета </w:t>
      </w:r>
      <w:r>
        <w:rPr>
          <w:sz w:val="24"/>
          <w:szCs w:val="24"/>
        </w:rPr>
        <w:t>Касторенского</w:t>
      </w:r>
      <w:r w:rsidRPr="003942A9">
        <w:rPr>
          <w:sz w:val="24"/>
          <w:szCs w:val="24"/>
        </w:rPr>
        <w:t xml:space="preserve"> района Курской области в информационно - телекоммуникационной сети «Интернет». </w:t>
      </w:r>
    </w:p>
    <w:p w:rsidR="005E705D" w:rsidRPr="008D31DD" w:rsidRDefault="005E705D" w:rsidP="00CD39C5">
      <w:pPr>
        <w:autoSpaceDE w:val="0"/>
        <w:autoSpaceDN w:val="0"/>
        <w:adjustRightInd w:val="0"/>
        <w:ind w:firstLine="709"/>
        <w:jc w:val="both"/>
        <w:rPr>
          <w:b/>
          <w:bCs/>
          <w:sz w:val="24"/>
          <w:szCs w:val="24"/>
        </w:rPr>
      </w:pPr>
      <w:r w:rsidRPr="003B33E7">
        <w:rPr>
          <w:sz w:val="24"/>
          <w:szCs w:val="24"/>
        </w:rPr>
        <w:t>3. Настоящее постановление вступает в силу после дня его официального опубликования</w:t>
      </w:r>
      <w:r>
        <w:rPr>
          <w:b/>
          <w:bCs/>
          <w:sz w:val="24"/>
          <w:szCs w:val="24"/>
        </w:rPr>
        <w:t>.</w:t>
      </w:r>
    </w:p>
    <w:p w:rsidR="005E705D" w:rsidRPr="003942A9" w:rsidRDefault="005E705D" w:rsidP="00CD39C5">
      <w:pPr>
        <w:ind w:firstLine="709"/>
        <w:jc w:val="both"/>
        <w:rPr>
          <w:color w:val="000000"/>
          <w:sz w:val="24"/>
          <w:szCs w:val="24"/>
        </w:rPr>
      </w:pPr>
      <w:r w:rsidRPr="003942A9">
        <w:rPr>
          <w:sz w:val="24"/>
          <w:szCs w:val="24"/>
        </w:rPr>
        <w:t>4. Контроль исполнения настоящего постановления оставляю за собой.</w:t>
      </w:r>
    </w:p>
    <w:p w:rsidR="005E705D" w:rsidRPr="003942A9" w:rsidRDefault="005E705D" w:rsidP="004F5B5B">
      <w:pPr>
        <w:ind w:firstLine="709"/>
        <w:jc w:val="both"/>
        <w:rPr>
          <w:color w:val="000000"/>
          <w:sz w:val="24"/>
          <w:szCs w:val="24"/>
        </w:rPr>
      </w:pPr>
    </w:p>
    <w:p w:rsidR="005E705D" w:rsidRPr="003942A9" w:rsidRDefault="005E705D" w:rsidP="004F5B5B">
      <w:pPr>
        <w:ind w:firstLine="709"/>
        <w:jc w:val="both"/>
        <w:rPr>
          <w:color w:val="000000"/>
          <w:sz w:val="24"/>
          <w:szCs w:val="24"/>
        </w:rPr>
      </w:pPr>
    </w:p>
    <w:p w:rsidR="005E705D" w:rsidRPr="003942A9" w:rsidRDefault="005E705D" w:rsidP="004F5B5B">
      <w:pPr>
        <w:ind w:firstLine="709"/>
        <w:jc w:val="both"/>
        <w:rPr>
          <w:color w:val="000000"/>
          <w:sz w:val="24"/>
          <w:szCs w:val="24"/>
        </w:rPr>
      </w:pPr>
    </w:p>
    <w:p w:rsidR="005E705D" w:rsidRDefault="005E705D" w:rsidP="001C539B">
      <w:pPr>
        <w:shd w:val="clear" w:color="auto" w:fill="FFFFFF"/>
        <w:autoSpaceDE w:val="0"/>
        <w:autoSpaceDN w:val="0"/>
        <w:adjustRightInd w:val="0"/>
        <w:rPr>
          <w:color w:val="000000"/>
          <w:sz w:val="24"/>
          <w:szCs w:val="24"/>
        </w:rPr>
      </w:pPr>
      <w:r>
        <w:rPr>
          <w:color w:val="000000"/>
          <w:sz w:val="24"/>
          <w:szCs w:val="24"/>
        </w:rPr>
        <w:t xml:space="preserve">Врио </w:t>
      </w:r>
      <w:r w:rsidRPr="003942A9">
        <w:rPr>
          <w:color w:val="000000"/>
          <w:sz w:val="24"/>
          <w:szCs w:val="24"/>
        </w:rPr>
        <w:t>Глав</w:t>
      </w:r>
      <w:r>
        <w:rPr>
          <w:color w:val="000000"/>
          <w:sz w:val="24"/>
          <w:szCs w:val="24"/>
        </w:rPr>
        <w:t>ы</w:t>
      </w:r>
      <w:r w:rsidRPr="003942A9">
        <w:rPr>
          <w:color w:val="000000"/>
          <w:sz w:val="24"/>
          <w:szCs w:val="24"/>
        </w:rPr>
        <w:t xml:space="preserve">  </w:t>
      </w:r>
    </w:p>
    <w:p w:rsidR="005E705D" w:rsidRDefault="003274CD" w:rsidP="00CF1A01">
      <w:pPr>
        <w:shd w:val="clear" w:color="auto" w:fill="FFFFFF"/>
        <w:autoSpaceDE w:val="0"/>
        <w:autoSpaceDN w:val="0"/>
        <w:adjustRightInd w:val="0"/>
        <w:rPr>
          <w:sz w:val="24"/>
          <w:szCs w:val="24"/>
        </w:rPr>
      </w:pPr>
      <w:r>
        <w:rPr>
          <w:sz w:val="24"/>
          <w:szCs w:val="24"/>
        </w:rPr>
        <w:t>Успенского</w:t>
      </w:r>
      <w:r w:rsidR="005E705D" w:rsidRPr="003942A9">
        <w:rPr>
          <w:sz w:val="24"/>
          <w:szCs w:val="24"/>
        </w:rPr>
        <w:t xml:space="preserve"> сельсовета</w:t>
      </w:r>
      <w:r w:rsidR="005E705D">
        <w:rPr>
          <w:sz w:val="24"/>
          <w:szCs w:val="24"/>
        </w:rPr>
        <w:t xml:space="preserve">                                                                                </w:t>
      </w:r>
      <w:r>
        <w:rPr>
          <w:sz w:val="24"/>
          <w:szCs w:val="24"/>
        </w:rPr>
        <w:t>Г</w:t>
      </w:r>
      <w:r w:rsidR="005E705D">
        <w:rPr>
          <w:sz w:val="24"/>
          <w:szCs w:val="24"/>
        </w:rPr>
        <w:t xml:space="preserve">. </w:t>
      </w:r>
      <w:r>
        <w:rPr>
          <w:sz w:val="24"/>
          <w:szCs w:val="24"/>
        </w:rPr>
        <w:t>Д</w:t>
      </w:r>
      <w:r w:rsidR="005E705D">
        <w:rPr>
          <w:sz w:val="24"/>
          <w:szCs w:val="24"/>
        </w:rPr>
        <w:t xml:space="preserve">. </w:t>
      </w:r>
      <w:r>
        <w:rPr>
          <w:sz w:val="24"/>
          <w:szCs w:val="24"/>
        </w:rPr>
        <w:t>Обухова</w:t>
      </w:r>
    </w:p>
    <w:p w:rsidR="005E705D" w:rsidRDefault="005E705D" w:rsidP="00CF1A01">
      <w:pPr>
        <w:shd w:val="clear" w:color="auto" w:fill="FFFFFF"/>
        <w:autoSpaceDE w:val="0"/>
        <w:autoSpaceDN w:val="0"/>
        <w:adjustRightInd w:val="0"/>
        <w:rPr>
          <w:sz w:val="24"/>
          <w:szCs w:val="24"/>
        </w:rPr>
      </w:pPr>
    </w:p>
    <w:p w:rsidR="005E705D" w:rsidRPr="003942A9" w:rsidRDefault="005E705D" w:rsidP="00CF1A01">
      <w:pPr>
        <w:shd w:val="clear" w:color="auto" w:fill="FFFFFF"/>
        <w:autoSpaceDE w:val="0"/>
        <w:autoSpaceDN w:val="0"/>
        <w:adjustRightInd w:val="0"/>
        <w:rPr>
          <w:color w:val="000000"/>
          <w:sz w:val="24"/>
          <w:szCs w:val="24"/>
        </w:rPr>
      </w:pPr>
    </w:p>
    <w:p w:rsidR="005E705D" w:rsidRPr="003942A9" w:rsidRDefault="005E705D" w:rsidP="001C539B">
      <w:pPr>
        <w:shd w:val="clear" w:color="auto" w:fill="FFFFFF"/>
        <w:autoSpaceDE w:val="0"/>
        <w:autoSpaceDN w:val="0"/>
        <w:adjustRightInd w:val="0"/>
        <w:rPr>
          <w:color w:val="000000"/>
          <w:sz w:val="24"/>
          <w:szCs w:val="24"/>
        </w:rPr>
      </w:pPr>
    </w:p>
    <w:p w:rsidR="005E705D" w:rsidRPr="003942A9" w:rsidRDefault="005E705D" w:rsidP="001C539B">
      <w:pPr>
        <w:shd w:val="clear" w:color="auto" w:fill="FFFFFF"/>
        <w:autoSpaceDE w:val="0"/>
        <w:autoSpaceDN w:val="0"/>
        <w:adjustRightInd w:val="0"/>
        <w:rPr>
          <w:color w:val="000000"/>
          <w:sz w:val="24"/>
          <w:szCs w:val="24"/>
        </w:rPr>
      </w:pPr>
    </w:p>
    <w:p w:rsidR="005E705D" w:rsidRPr="003942A9" w:rsidRDefault="005E705D" w:rsidP="001C539B">
      <w:pPr>
        <w:shd w:val="clear" w:color="auto" w:fill="FFFFFF"/>
        <w:autoSpaceDE w:val="0"/>
        <w:autoSpaceDN w:val="0"/>
        <w:adjustRightInd w:val="0"/>
        <w:rPr>
          <w:color w:val="000000"/>
          <w:sz w:val="24"/>
          <w:szCs w:val="24"/>
        </w:rPr>
      </w:pPr>
    </w:p>
    <w:p w:rsidR="005E705D" w:rsidRPr="003942A9" w:rsidRDefault="005E705D" w:rsidP="001C539B">
      <w:pPr>
        <w:shd w:val="clear" w:color="auto" w:fill="FFFFFF"/>
        <w:autoSpaceDE w:val="0"/>
        <w:autoSpaceDN w:val="0"/>
        <w:adjustRightInd w:val="0"/>
        <w:rPr>
          <w:color w:val="000000"/>
          <w:sz w:val="24"/>
          <w:szCs w:val="24"/>
        </w:rPr>
      </w:pPr>
    </w:p>
    <w:p w:rsidR="005E705D" w:rsidRPr="003942A9" w:rsidRDefault="005E705D" w:rsidP="001C539B">
      <w:pPr>
        <w:shd w:val="clear" w:color="auto" w:fill="FFFFFF"/>
        <w:autoSpaceDE w:val="0"/>
        <w:autoSpaceDN w:val="0"/>
        <w:adjustRightInd w:val="0"/>
        <w:rPr>
          <w:color w:val="000000"/>
          <w:sz w:val="24"/>
          <w:szCs w:val="24"/>
        </w:rPr>
      </w:pPr>
    </w:p>
    <w:p w:rsidR="005E705D" w:rsidRPr="003942A9" w:rsidRDefault="005E705D" w:rsidP="001C539B">
      <w:pPr>
        <w:shd w:val="clear" w:color="auto" w:fill="FFFFFF"/>
        <w:autoSpaceDE w:val="0"/>
        <w:autoSpaceDN w:val="0"/>
        <w:adjustRightInd w:val="0"/>
        <w:rPr>
          <w:color w:val="000000"/>
          <w:sz w:val="24"/>
          <w:szCs w:val="24"/>
        </w:rPr>
      </w:pPr>
    </w:p>
    <w:p w:rsidR="005E705D" w:rsidRPr="003942A9" w:rsidRDefault="005E705D" w:rsidP="001C539B">
      <w:pPr>
        <w:shd w:val="clear" w:color="auto" w:fill="FFFFFF"/>
        <w:autoSpaceDE w:val="0"/>
        <w:autoSpaceDN w:val="0"/>
        <w:adjustRightInd w:val="0"/>
        <w:rPr>
          <w:color w:val="000000"/>
          <w:sz w:val="24"/>
          <w:szCs w:val="24"/>
        </w:rPr>
      </w:pPr>
    </w:p>
    <w:p w:rsidR="005E705D" w:rsidRDefault="005E705D" w:rsidP="001C539B">
      <w:pPr>
        <w:shd w:val="clear" w:color="auto" w:fill="FFFFFF"/>
        <w:autoSpaceDE w:val="0"/>
        <w:autoSpaceDN w:val="0"/>
        <w:adjustRightInd w:val="0"/>
        <w:rPr>
          <w:color w:val="000000"/>
          <w:sz w:val="24"/>
          <w:szCs w:val="24"/>
        </w:rPr>
      </w:pPr>
    </w:p>
    <w:p w:rsidR="005E705D" w:rsidRDefault="005E705D" w:rsidP="001C539B">
      <w:pPr>
        <w:shd w:val="clear" w:color="auto" w:fill="FFFFFF"/>
        <w:autoSpaceDE w:val="0"/>
        <w:autoSpaceDN w:val="0"/>
        <w:adjustRightInd w:val="0"/>
        <w:rPr>
          <w:color w:val="000000"/>
          <w:sz w:val="24"/>
          <w:szCs w:val="24"/>
        </w:rPr>
      </w:pPr>
    </w:p>
    <w:p w:rsidR="005E705D" w:rsidRDefault="005E705D" w:rsidP="001C539B">
      <w:pPr>
        <w:shd w:val="clear" w:color="auto" w:fill="FFFFFF"/>
        <w:autoSpaceDE w:val="0"/>
        <w:autoSpaceDN w:val="0"/>
        <w:adjustRightInd w:val="0"/>
        <w:rPr>
          <w:color w:val="000000"/>
          <w:sz w:val="24"/>
          <w:szCs w:val="24"/>
        </w:rPr>
      </w:pPr>
    </w:p>
    <w:p w:rsidR="005E705D" w:rsidRDefault="005E705D" w:rsidP="001C539B">
      <w:pPr>
        <w:shd w:val="clear" w:color="auto" w:fill="FFFFFF"/>
        <w:autoSpaceDE w:val="0"/>
        <w:autoSpaceDN w:val="0"/>
        <w:adjustRightInd w:val="0"/>
        <w:rPr>
          <w:color w:val="000000"/>
          <w:sz w:val="24"/>
          <w:szCs w:val="24"/>
        </w:rPr>
      </w:pPr>
    </w:p>
    <w:p w:rsidR="005E705D" w:rsidRDefault="005E705D" w:rsidP="001C539B">
      <w:pPr>
        <w:shd w:val="clear" w:color="auto" w:fill="FFFFFF"/>
        <w:autoSpaceDE w:val="0"/>
        <w:autoSpaceDN w:val="0"/>
        <w:adjustRightInd w:val="0"/>
        <w:rPr>
          <w:color w:val="000000"/>
          <w:sz w:val="24"/>
          <w:szCs w:val="24"/>
        </w:rPr>
      </w:pPr>
    </w:p>
    <w:p w:rsidR="005E705D" w:rsidRDefault="005E705D" w:rsidP="001C539B">
      <w:pPr>
        <w:shd w:val="clear" w:color="auto" w:fill="FFFFFF"/>
        <w:autoSpaceDE w:val="0"/>
        <w:autoSpaceDN w:val="0"/>
        <w:adjustRightInd w:val="0"/>
        <w:rPr>
          <w:color w:val="000000"/>
          <w:sz w:val="24"/>
          <w:szCs w:val="24"/>
        </w:rPr>
      </w:pPr>
    </w:p>
    <w:p w:rsidR="005E705D" w:rsidRPr="003942A9" w:rsidRDefault="005E705D" w:rsidP="001C539B">
      <w:pPr>
        <w:shd w:val="clear" w:color="auto" w:fill="FFFFFF"/>
        <w:autoSpaceDE w:val="0"/>
        <w:autoSpaceDN w:val="0"/>
        <w:adjustRightInd w:val="0"/>
        <w:rPr>
          <w:color w:val="000000"/>
          <w:sz w:val="24"/>
          <w:szCs w:val="24"/>
        </w:rPr>
      </w:pPr>
    </w:p>
    <w:p w:rsidR="005E705D" w:rsidRPr="003942A9" w:rsidRDefault="005E705D" w:rsidP="001C539B">
      <w:pPr>
        <w:shd w:val="clear" w:color="auto" w:fill="FFFFFF"/>
        <w:autoSpaceDE w:val="0"/>
        <w:autoSpaceDN w:val="0"/>
        <w:adjustRightInd w:val="0"/>
        <w:rPr>
          <w:color w:val="000000"/>
          <w:sz w:val="24"/>
          <w:szCs w:val="24"/>
        </w:rPr>
      </w:pPr>
    </w:p>
    <w:p w:rsidR="005E705D" w:rsidRPr="003942A9" w:rsidRDefault="005E705D" w:rsidP="00101E7B">
      <w:pPr>
        <w:jc w:val="right"/>
        <w:rPr>
          <w:sz w:val="24"/>
          <w:szCs w:val="24"/>
        </w:rPr>
      </w:pPr>
      <w:r w:rsidRPr="003942A9">
        <w:rPr>
          <w:sz w:val="24"/>
          <w:szCs w:val="24"/>
        </w:rPr>
        <w:t>Утвержден</w:t>
      </w:r>
    </w:p>
    <w:p w:rsidR="005E705D" w:rsidRPr="003942A9" w:rsidRDefault="005E705D" w:rsidP="00101E7B">
      <w:pPr>
        <w:jc w:val="right"/>
        <w:rPr>
          <w:sz w:val="24"/>
          <w:szCs w:val="24"/>
        </w:rPr>
      </w:pPr>
      <w:r w:rsidRPr="003942A9">
        <w:rPr>
          <w:sz w:val="24"/>
          <w:szCs w:val="24"/>
        </w:rPr>
        <w:t>постановление Администрации</w:t>
      </w:r>
    </w:p>
    <w:p w:rsidR="005E705D" w:rsidRDefault="003274CD" w:rsidP="00101E7B">
      <w:pPr>
        <w:jc w:val="right"/>
        <w:rPr>
          <w:sz w:val="24"/>
          <w:szCs w:val="24"/>
        </w:rPr>
      </w:pPr>
      <w:r>
        <w:rPr>
          <w:sz w:val="24"/>
          <w:szCs w:val="24"/>
        </w:rPr>
        <w:t>Успенского</w:t>
      </w:r>
      <w:r w:rsidR="005E705D" w:rsidRPr="003942A9">
        <w:rPr>
          <w:sz w:val="24"/>
          <w:szCs w:val="24"/>
        </w:rPr>
        <w:t xml:space="preserve"> сельсовета</w:t>
      </w:r>
    </w:p>
    <w:p w:rsidR="005E705D" w:rsidRDefault="005E705D" w:rsidP="00101E7B">
      <w:pPr>
        <w:jc w:val="right"/>
        <w:rPr>
          <w:sz w:val="24"/>
          <w:szCs w:val="24"/>
        </w:rPr>
      </w:pPr>
      <w:r>
        <w:rPr>
          <w:sz w:val="24"/>
          <w:szCs w:val="24"/>
        </w:rPr>
        <w:t>Касторенского района</w:t>
      </w:r>
    </w:p>
    <w:p w:rsidR="005E705D" w:rsidRPr="003942A9" w:rsidRDefault="005E705D" w:rsidP="00101E7B">
      <w:pPr>
        <w:jc w:val="right"/>
        <w:rPr>
          <w:sz w:val="24"/>
          <w:szCs w:val="24"/>
        </w:rPr>
      </w:pPr>
      <w:r>
        <w:rPr>
          <w:sz w:val="24"/>
          <w:szCs w:val="24"/>
        </w:rPr>
        <w:t>Курской области</w:t>
      </w:r>
    </w:p>
    <w:p w:rsidR="005E705D" w:rsidRPr="003942A9" w:rsidRDefault="005E705D" w:rsidP="00101E7B">
      <w:pPr>
        <w:jc w:val="right"/>
        <w:rPr>
          <w:sz w:val="24"/>
          <w:szCs w:val="24"/>
        </w:rPr>
      </w:pPr>
      <w:r>
        <w:rPr>
          <w:sz w:val="24"/>
          <w:szCs w:val="24"/>
        </w:rPr>
        <w:t>о</w:t>
      </w:r>
      <w:r w:rsidRPr="003942A9">
        <w:rPr>
          <w:sz w:val="24"/>
          <w:szCs w:val="24"/>
        </w:rPr>
        <w:t>т</w:t>
      </w:r>
      <w:r>
        <w:rPr>
          <w:sz w:val="24"/>
          <w:szCs w:val="24"/>
        </w:rPr>
        <w:t xml:space="preserve"> 15.05.</w:t>
      </w:r>
      <w:r w:rsidRPr="003942A9">
        <w:rPr>
          <w:sz w:val="24"/>
          <w:szCs w:val="24"/>
        </w:rPr>
        <w:t xml:space="preserve">2023  г. № </w:t>
      </w:r>
      <w:r>
        <w:rPr>
          <w:sz w:val="24"/>
          <w:szCs w:val="24"/>
        </w:rPr>
        <w:t>3</w:t>
      </w:r>
      <w:r w:rsidR="003274CD">
        <w:rPr>
          <w:sz w:val="24"/>
          <w:szCs w:val="24"/>
        </w:rPr>
        <w:t>5</w:t>
      </w:r>
      <w:bookmarkStart w:id="0" w:name="_GoBack"/>
      <w:bookmarkEnd w:id="0"/>
      <w:r w:rsidR="003274CD">
        <w:rPr>
          <w:sz w:val="24"/>
          <w:szCs w:val="24"/>
        </w:rPr>
        <w:t>-а</w:t>
      </w:r>
    </w:p>
    <w:p w:rsidR="005E705D" w:rsidRPr="003942A9" w:rsidRDefault="005E705D" w:rsidP="00101E7B">
      <w:pPr>
        <w:jc w:val="right"/>
        <w:rPr>
          <w:sz w:val="24"/>
          <w:szCs w:val="24"/>
        </w:rPr>
      </w:pPr>
    </w:p>
    <w:p w:rsidR="005E705D" w:rsidRPr="00CF1A01" w:rsidRDefault="005E705D" w:rsidP="003942A9">
      <w:pPr>
        <w:jc w:val="center"/>
        <w:rPr>
          <w:b/>
          <w:bCs/>
          <w:sz w:val="24"/>
          <w:szCs w:val="24"/>
        </w:rPr>
      </w:pPr>
      <w:r w:rsidRPr="00CF1A01">
        <w:rPr>
          <w:b/>
          <w:bCs/>
          <w:sz w:val="24"/>
          <w:szCs w:val="24"/>
        </w:rPr>
        <w:t>Порядок</w:t>
      </w:r>
    </w:p>
    <w:p w:rsidR="005E705D" w:rsidRPr="00CF1A01" w:rsidRDefault="005E705D" w:rsidP="003942A9">
      <w:pPr>
        <w:autoSpaceDE w:val="0"/>
        <w:autoSpaceDN w:val="0"/>
        <w:adjustRightInd w:val="0"/>
        <w:ind w:firstLine="709"/>
        <w:jc w:val="center"/>
        <w:rPr>
          <w:b/>
          <w:bCs/>
          <w:sz w:val="24"/>
          <w:szCs w:val="24"/>
        </w:rPr>
      </w:pPr>
      <w:r w:rsidRPr="00CF1A01">
        <w:rPr>
          <w:b/>
          <w:bCs/>
          <w:sz w:val="24"/>
          <w:szCs w:val="24"/>
        </w:rPr>
        <w:t xml:space="preserve">организации доступа к информации о деятельности органов местного самоуправления </w:t>
      </w:r>
      <w:r w:rsidR="003274CD">
        <w:rPr>
          <w:b/>
          <w:bCs/>
          <w:sz w:val="24"/>
          <w:szCs w:val="24"/>
        </w:rPr>
        <w:t>Успенского</w:t>
      </w:r>
      <w:r w:rsidRPr="00CF1A01">
        <w:rPr>
          <w:b/>
          <w:bCs/>
          <w:sz w:val="24"/>
          <w:szCs w:val="24"/>
        </w:rPr>
        <w:t xml:space="preserve"> сельсовета Касторенского района Курской области</w:t>
      </w:r>
    </w:p>
    <w:p w:rsidR="005E705D" w:rsidRPr="003942A9" w:rsidRDefault="005E705D" w:rsidP="003942A9">
      <w:pPr>
        <w:jc w:val="center"/>
        <w:rPr>
          <w:sz w:val="24"/>
          <w:szCs w:val="24"/>
        </w:rPr>
      </w:pPr>
    </w:p>
    <w:p w:rsidR="005E705D" w:rsidRPr="003942A9" w:rsidRDefault="005E705D" w:rsidP="00101E7B">
      <w:pPr>
        <w:jc w:val="center"/>
        <w:rPr>
          <w:b/>
          <w:bCs/>
          <w:sz w:val="24"/>
          <w:szCs w:val="24"/>
        </w:rPr>
      </w:pPr>
    </w:p>
    <w:p w:rsidR="005E705D" w:rsidRPr="003942A9" w:rsidRDefault="005E705D" w:rsidP="00101E7B">
      <w:pPr>
        <w:pStyle w:val="ad"/>
        <w:numPr>
          <w:ilvl w:val="0"/>
          <w:numId w:val="1"/>
        </w:numPr>
        <w:spacing w:before="0" w:beforeAutospacing="0" w:after="0" w:afterAutospacing="0"/>
        <w:jc w:val="center"/>
        <w:rPr>
          <w:color w:val="000000"/>
        </w:rPr>
      </w:pPr>
      <w:r w:rsidRPr="003942A9">
        <w:rPr>
          <w:color w:val="000000"/>
        </w:rPr>
        <w:t>Общие положения</w:t>
      </w:r>
    </w:p>
    <w:p w:rsidR="005E705D" w:rsidRPr="003942A9" w:rsidRDefault="005E705D" w:rsidP="00101E7B">
      <w:pPr>
        <w:pStyle w:val="ad"/>
        <w:spacing w:before="0" w:beforeAutospacing="0" w:after="0" w:afterAutospacing="0"/>
        <w:ind w:left="927"/>
        <w:rPr>
          <w:color w:val="000000"/>
        </w:rPr>
      </w:pPr>
    </w:p>
    <w:p w:rsidR="005E705D" w:rsidRPr="003942A9" w:rsidRDefault="005E705D" w:rsidP="003942A9">
      <w:pPr>
        <w:autoSpaceDE w:val="0"/>
        <w:autoSpaceDN w:val="0"/>
        <w:adjustRightInd w:val="0"/>
        <w:ind w:firstLine="709"/>
        <w:jc w:val="both"/>
        <w:rPr>
          <w:sz w:val="24"/>
          <w:szCs w:val="24"/>
        </w:rPr>
      </w:pPr>
      <w:r w:rsidRPr="003942A9">
        <w:rPr>
          <w:color w:val="000000"/>
          <w:sz w:val="24"/>
          <w:szCs w:val="24"/>
        </w:rPr>
        <w:t xml:space="preserve">1.1. Настоящий Порядок организации доступа к информации о деятельности органов местного самоуправления </w:t>
      </w:r>
      <w:r w:rsidR="003274CD">
        <w:t>Успенского</w:t>
      </w:r>
      <w:r w:rsidRPr="003942A9">
        <w:rPr>
          <w:sz w:val="24"/>
          <w:szCs w:val="24"/>
        </w:rPr>
        <w:t xml:space="preserve"> сельсовета </w:t>
      </w:r>
      <w:r>
        <w:rPr>
          <w:sz w:val="24"/>
          <w:szCs w:val="24"/>
        </w:rPr>
        <w:t>Касторенского</w:t>
      </w:r>
      <w:r w:rsidRPr="003942A9">
        <w:rPr>
          <w:sz w:val="24"/>
          <w:szCs w:val="24"/>
        </w:rPr>
        <w:t xml:space="preserve"> района Курской области </w:t>
      </w:r>
      <w:r w:rsidRPr="003942A9">
        <w:rPr>
          <w:color w:val="000000"/>
          <w:sz w:val="24"/>
          <w:szCs w:val="24"/>
        </w:rPr>
        <w:t xml:space="preserve">(далее - Порядок) определяет реализацию органами местного самоуправления </w:t>
      </w:r>
      <w:r w:rsidR="003274CD">
        <w:rPr>
          <w:sz w:val="24"/>
          <w:szCs w:val="24"/>
        </w:rPr>
        <w:t>Успенского</w:t>
      </w:r>
      <w:r w:rsidRPr="003942A9">
        <w:rPr>
          <w:sz w:val="24"/>
          <w:szCs w:val="24"/>
        </w:rPr>
        <w:t xml:space="preserve"> сельсовета </w:t>
      </w:r>
      <w:r>
        <w:rPr>
          <w:sz w:val="24"/>
          <w:szCs w:val="24"/>
        </w:rPr>
        <w:t>Касторенского</w:t>
      </w:r>
      <w:r w:rsidRPr="003942A9">
        <w:rPr>
          <w:sz w:val="24"/>
          <w:szCs w:val="24"/>
        </w:rPr>
        <w:t xml:space="preserve"> района Курской области</w:t>
      </w:r>
      <w:r>
        <w:rPr>
          <w:sz w:val="24"/>
          <w:szCs w:val="24"/>
        </w:rPr>
        <w:t xml:space="preserve">  </w:t>
      </w:r>
      <w:r w:rsidRPr="003942A9">
        <w:rPr>
          <w:color w:val="000000"/>
          <w:sz w:val="24"/>
          <w:szCs w:val="24"/>
        </w:rPr>
        <w:t>функций по обеспечению доступа граждан, организаций (юридических лиц) и общественных объединений к информации о деятельности органов местного самоуправления.</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1.2. Для целей настоящего Порядка используются следующие основные понятия:</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информация о деятельности органов местного самоуправления - документированная информация, создаваемая органом местного самоуправления сельского поселения, в соответствии со своими полномочиями либо документированная информация, поступившая в орган или должностному лицу местного самоуправления, а также иная документированная информация, относящаяся к деятельности органа местного самоуправления независимо от формы ее распространения;</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органы местного самоуправления - Собрание депутатов (представит</w:t>
      </w:r>
      <w:r>
        <w:rPr>
          <w:color w:val="000000"/>
        </w:rPr>
        <w:t>ельный орган сельсовета), Г</w:t>
      </w:r>
      <w:r w:rsidRPr="003942A9">
        <w:rPr>
          <w:color w:val="000000"/>
        </w:rPr>
        <w:t xml:space="preserve">лава </w:t>
      </w:r>
      <w:r w:rsidR="003274CD">
        <w:t>Успенского</w:t>
      </w:r>
      <w:r w:rsidRPr="003942A9">
        <w:t xml:space="preserve"> сельсовета</w:t>
      </w:r>
      <w:r>
        <w:rPr>
          <w:color w:val="000000"/>
        </w:rPr>
        <w:t>, А</w:t>
      </w:r>
      <w:r w:rsidRPr="003942A9">
        <w:rPr>
          <w:color w:val="000000"/>
        </w:rPr>
        <w:t xml:space="preserve">дминистрация </w:t>
      </w:r>
      <w:r w:rsidR="003274CD">
        <w:t>Успенского</w:t>
      </w:r>
      <w:r w:rsidRPr="003942A9">
        <w:t xml:space="preserve"> сельсовета</w:t>
      </w:r>
      <w:r w:rsidRPr="003942A9">
        <w:rPr>
          <w:color w:val="000000"/>
        </w:rPr>
        <w:t>;</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пользователи информации - граждане (физические лица), организации (юридические лица) и общественные объединения, осуществляющие поиск информации о деятельности органов местного самоуправления; пользователями информации являются также государственные органы, органы местного самоуправления.</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запрос -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w:t>
      </w:r>
    </w:p>
    <w:p w:rsidR="005E705D" w:rsidRPr="003942A9" w:rsidRDefault="005E705D" w:rsidP="00101E7B">
      <w:pPr>
        <w:ind w:firstLine="567"/>
        <w:jc w:val="both"/>
        <w:rPr>
          <w:sz w:val="24"/>
          <w:szCs w:val="24"/>
        </w:rPr>
      </w:pPr>
      <w:r w:rsidRPr="003942A9">
        <w:rPr>
          <w:sz w:val="24"/>
          <w:szCs w:val="24"/>
        </w:rPr>
        <w:t>- официальный сайт - сайт в информационно-телекоммуникационной сети «Интернет» (далее - сеть «Интернет»), содержащий информацию о деятельности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органу местного самоуправления или подведомственной организации;</w:t>
      </w:r>
    </w:p>
    <w:p w:rsidR="005E705D" w:rsidRPr="003942A9" w:rsidRDefault="005E705D" w:rsidP="00101E7B">
      <w:pPr>
        <w:ind w:firstLine="567"/>
        <w:jc w:val="both"/>
        <w:rPr>
          <w:sz w:val="24"/>
          <w:szCs w:val="24"/>
        </w:rPr>
      </w:pPr>
      <w:r w:rsidRPr="003942A9">
        <w:rPr>
          <w:sz w:val="24"/>
          <w:szCs w:val="24"/>
        </w:rPr>
        <w:t xml:space="preserve">-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 </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1.3. Настоящий Порядок не распространяется на:</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отношения, связанные с обеспечением доступа к персональным данным, обработка которых осуществляется органами местного самоуправления;</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порядок рассмотрения органами местного самоуправления обращений граждан;</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lastRenderedPageBreak/>
        <w:t>- порядок предоставления органами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5E705D" w:rsidRPr="003942A9" w:rsidRDefault="005E705D" w:rsidP="00101E7B">
      <w:pPr>
        <w:pStyle w:val="ad"/>
        <w:spacing w:before="0" w:beforeAutospacing="0" w:after="0" w:afterAutospacing="0"/>
        <w:ind w:firstLine="567"/>
        <w:jc w:val="both"/>
        <w:rPr>
          <w:color w:val="000000"/>
        </w:rPr>
      </w:pPr>
    </w:p>
    <w:p w:rsidR="005E705D" w:rsidRPr="003942A9" w:rsidRDefault="005E705D" w:rsidP="00101E7B">
      <w:pPr>
        <w:pStyle w:val="ad"/>
        <w:spacing w:before="0" w:beforeAutospacing="0" w:after="0" w:afterAutospacing="0"/>
        <w:ind w:firstLine="567"/>
        <w:jc w:val="center"/>
        <w:rPr>
          <w:color w:val="000000"/>
        </w:rPr>
      </w:pPr>
      <w:r w:rsidRPr="003942A9">
        <w:rPr>
          <w:color w:val="000000"/>
        </w:rPr>
        <w:t>2. Способы обеспечения доступа к информации</w:t>
      </w:r>
    </w:p>
    <w:p w:rsidR="005E705D" w:rsidRPr="003942A9" w:rsidRDefault="005E705D" w:rsidP="00101E7B">
      <w:pPr>
        <w:pStyle w:val="ad"/>
        <w:spacing w:before="0" w:beforeAutospacing="0" w:after="0" w:afterAutospacing="0"/>
        <w:ind w:firstLine="567"/>
        <w:jc w:val="center"/>
        <w:rPr>
          <w:color w:val="000000"/>
        </w:rPr>
      </w:pPr>
    </w:p>
    <w:p w:rsidR="005E705D" w:rsidRPr="003942A9" w:rsidRDefault="005E705D" w:rsidP="00101E7B">
      <w:pPr>
        <w:pStyle w:val="ad"/>
        <w:spacing w:before="0" w:beforeAutospacing="0" w:after="0" w:afterAutospacing="0"/>
        <w:ind w:firstLine="567"/>
        <w:jc w:val="both"/>
        <w:rPr>
          <w:color w:val="000000"/>
        </w:rPr>
      </w:pPr>
      <w:r w:rsidRPr="003942A9">
        <w:rPr>
          <w:color w:val="000000"/>
        </w:rPr>
        <w:t>Доступ к информации о деятельности органов местного самоуправления обеспечивается следующими способами:</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1) обнародование (опубликование) органами местного самоуправления информации о своей деятельности в средствах массовой информации;</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2) размещение органами местного самоуправления и подведомственными организациями в сети «Интернет» информации, предусмотренной статьей 13 Федерального закона</w:t>
      </w:r>
      <w:r w:rsidRPr="003942A9">
        <w:t xml:space="preserve"> </w:t>
      </w:r>
      <w:r w:rsidRPr="003942A9">
        <w:rPr>
          <w:color w:val="000000"/>
        </w:rPr>
        <w:t>от 09.02.2009 № 8-ФЗ «Об обеспечении доступа к информации о деятельности государственных органов и органов местного самоуправления»;</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3) размещение органами местного самоуправления информации для ознакомления о своей деятельности в помещении, занимаемом органом местного самоуправления и в иных отведенных для этих целей местах;</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4) ознакомление пользователей информацией с информацией о деятельности органов местного самоуправления в помещении, занимаемом данным органом местного самоуправления, а также через библиотечные и архивные фонды;</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Собрания депутатов </w:t>
      </w:r>
      <w:r w:rsidR="003274CD">
        <w:t>Успенского</w:t>
      </w:r>
      <w:r w:rsidRPr="003942A9">
        <w:t xml:space="preserve"> сельсовета</w:t>
      </w:r>
      <w:r w:rsidRPr="003942A9">
        <w:rPr>
          <w:color w:val="000000"/>
        </w:rPr>
        <w:t>;</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6) предоставление пользователям информацией по их запросу информации о деятельности органов местного самоуправления;</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7) другими способами, предусмотренными законами и (или) иными муниципальными правовыми актами.</w:t>
      </w:r>
    </w:p>
    <w:p w:rsidR="005E705D" w:rsidRPr="003942A9" w:rsidRDefault="005E705D" w:rsidP="00101E7B">
      <w:pPr>
        <w:pStyle w:val="ad"/>
        <w:spacing w:before="0" w:beforeAutospacing="0" w:after="0" w:afterAutospacing="0"/>
        <w:ind w:firstLine="567"/>
        <w:jc w:val="both"/>
        <w:rPr>
          <w:color w:val="000000"/>
        </w:rPr>
      </w:pPr>
    </w:p>
    <w:p w:rsidR="005E705D" w:rsidRPr="003942A9" w:rsidRDefault="005E705D" w:rsidP="00101E7B">
      <w:pPr>
        <w:pStyle w:val="ad"/>
        <w:numPr>
          <w:ilvl w:val="0"/>
          <w:numId w:val="2"/>
        </w:numPr>
        <w:spacing w:before="0" w:beforeAutospacing="0" w:after="0" w:afterAutospacing="0"/>
        <w:jc w:val="center"/>
        <w:rPr>
          <w:color w:val="000000"/>
        </w:rPr>
      </w:pPr>
      <w:r w:rsidRPr="003942A9">
        <w:rPr>
          <w:color w:val="000000"/>
        </w:rPr>
        <w:t>Формы предоставления информации</w:t>
      </w:r>
    </w:p>
    <w:p w:rsidR="005E705D" w:rsidRPr="003942A9" w:rsidRDefault="005E705D" w:rsidP="00101E7B">
      <w:pPr>
        <w:pStyle w:val="ad"/>
        <w:spacing w:before="0" w:beforeAutospacing="0" w:after="0" w:afterAutospacing="0"/>
        <w:ind w:left="927"/>
        <w:rPr>
          <w:color w:val="000000"/>
        </w:rPr>
      </w:pPr>
    </w:p>
    <w:p w:rsidR="005E705D" w:rsidRPr="003942A9" w:rsidRDefault="005E705D" w:rsidP="00101E7B">
      <w:pPr>
        <w:pStyle w:val="ad"/>
        <w:spacing w:before="0" w:beforeAutospacing="0" w:after="0" w:afterAutospacing="0"/>
        <w:ind w:firstLine="567"/>
        <w:jc w:val="both"/>
        <w:rPr>
          <w:color w:val="000000"/>
        </w:rPr>
      </w:pPr>
      <w:r w:rsidRPr="003942A9">
        <w:rPr>
          <w:color w:val="000000"/>
        </w:rPr>
        <w:t>1. Информация о деятельности органов местного самоуправления может предоставляться:</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в устной форме</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в виде документированной информации</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в виде электронного документа</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В случае невозможности предоставления информации в запрашиваемой форме документированная информация предоставляется в той форме, в какой она имеется в органе местного самоуправления.</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2. Информация о деятельности органов местного самоуправления в устной форме предоставляется пользователям информации во время приема.</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3. Информация о деятельности органов местного самоуправления может быть передана по сетям связи общего пользования.</w:t>
      </w:r>
    </w:p>
    <w:p w:rsidR="005E705D" w:rsidRPr="003942A9" w:rsidRDefault="005E705D" w:rsidP="00101E7B">
      <w:pPr>
        <w:pStyle w:val="ad"/>
        <w:spacing w:before="0" w:beforeAutospacing="0" w:after="0" w:afterAutospacing="0"/>
        <w:ind w:firstLine="567"/>
        <w:jc w:val="both"/>
        <w:rPr>
          <w:color w:val="000000"/>
        </w:rPr>
      </w:pPr>
    </w:p>
    <w:p w:rsidR="005E705D" w:rsidRPr="003942A9" w:rsidRDefault="005E705D" w:rsidP="00101E7B">
      <w:pPr>
        <w:pStyle w:val="ad"/>
        <w:numPr>
          <w:ilvl w:val="0"/>
          <w:numId w:val="2"/>
        </w:numPr>
        <w:spacing w:before="0" w:beforeAutospacing="0" w:after="0" w:afterAutospacing="0"/>
        <w:jc w:val="center"/>
        <w:rPr>
          <w:color w:val="000000"/>
        </w:rPr>
      </w:pPr>
      <w:r w:rsidRPr="003942A9">
        <w:rPr>
          <w:color w:val="000000"/>
        </w:rPr>
        <w:t>Права пользователя информацией</w:t>
      </w:r>
    </w:p>
    <w:p w:rsidR="005E705D" w:rsidRPr="003942A9" w:rsidRDefault="005E705D" w:rsidP="00101E7B">
      <w:pPr>
        <w:pStyle w:val="ad"/>
        <w:spacing w:before="0" w:beforeAutospacing="0" w:after="0" w:afterAutospacing="0"/>
        <w:ind w:left="927"/>
        <w:rPr>
          <w:color w:val="000000"/>
        </w:rPr>
      </w:pPr>
    </w:p>
    <w:p w:rsidR="005E705D" w:rsidRPr="003942A9" w:rsidRDefault="005E705D" w:rsidP="00101E7B">
      <w:pPr>
        <w:pStyle w:val="ad"/>
        <w:spacing w:before="0" w:beforeAutospacing="0" w:after="0" w:afterAutospacing="0"/>
        <w:ind w:firstLine="567"/>
        <w:jc w:val="both"/>
        <w:rPr>
          <w:color w:val="000000"/>
        </w:rPr>
      </w:pPr>
      <w:r w:rsidRPr="003942A9">
        <w:rPr>
          <w:color w:val="000000"/>
        </w:rPr>
        <w:t>Пользователь информацией имеет право:</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1) получать достоверную информацию о деятельности органов местного самоуправления;</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2) отказаться от получения информации о деятельности органов местного самоуправления;</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3) не обосновывать необходимость получения запрашиваемой информации о деятельности органов местного самоуправления, доступ к которой не ограничен;</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xml:space="preserve">4) обжаловать в установленном порядке акты и (или) действия (бездействие) органов местного самоуправления и подведомственных организаций, должностных лиц указанных </w:t>
      </w:r>
      <w:r w:rsidRPr="003942A9">
        <w:rPr>
          <w:color w:val="000000"/>
        </w:rPr>
        <w:lastRenderedPageBreak/>
        <w:t>органов и организаций, нарушающие право на доступ к информации о деятельности органов местного самоуправления и установленный порядок его реализации;</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5) требовать в установленном законом порядке возмещения вреда, причиненного нарушением его права на доступ к информации.</w:t>
      </w:r>
    </w:p>
    <w:p w:rsidR="005E705D" w:rsidRPr="003942A9" w:rsidRDefault="005E705D" w:rsidP="00101E7B">
      <w:pPr>
        <w:pStyle w:val="ad"/>
        <w:spacing w:before="0" w:beforeAutospacing="0" w:after="0" w:afterAutospacing="0"/>
        <w:ind w:firstLine="567"/>
        <w:jc w:val="both"/>
        <w:rPr>
          <w:color w:val="000000"/>
        </w:rPr>
      </w:pPr>
    </w:p>
    <w:p w:rsidR="005E705D" w:rsidRPr="003942A9" w:rsidRDefault="005E705D" w:rsidP="00101E7B">
      <w:pPr>
        <w:pStyle w:val="ad"/>
        <w:numPr>
          <w:ilvl w:val="0"/>
          <w:numId w:val="2"/>
        </w:numPr>
        <w:spacing w:before="0" w:beforeAutospacing="0" w:after="0" w:afterAutospacing="0"/>
        <w:jc w:val="center"/>
        <w:rPr>
          <w:color w:val="000000"/>
        </w:rPr>
      </w:pPr>
      <w:r w:rsidRPr="003942A9">
        <w:rPr>
          <w:color w:val="000000"/>
        </w:rPr>
        <w:t>Организация доступа к информации о деятельности органов местного самоуправления</w:t>
      </w:r>
    </w:p>
    <w:p w:rsidR="005E705D" w:rsidRPr="003942A9" w:rsidRDefault="005E705D" w:rsidP="00101E7B">
      <w:pPr>
        <w:pStyle w:val="ad"/>
        <w:spacing w:before="0" w:beforeAutospacing="0" w:after="0" w:afterAutospacing="0"/>
        <w:ind w:left="927"/>
        <w:rPr>
          <w:color w:val="000000"/>
        </w:rPr>
      </w:pPr>
    </w:p>
    <w:p w:rsidR="005E705D" w:rsidRPr="003942A9" w:rsidRDefault="005E705D" w:rsidP="00101E7B">
      <w:pPr>
        <w:pStyle w:val="ad"/>
        <w:spacing w:before="0" w:beforeAutospacing="0" w:after="0" w:afterAutospacing="0"/>
        <w:ind w:firstLine="567"/>
        <w:jc w:val="both"/>
        <w:rPr>
          <w:color w:val="000000"/>
        </w:rPr>
      </w:pPr>
      <w:r w:rsidRPr="003942A9">
        <w:rPr>
          <w:color w:val="000000"/>
        </w:rPr>
        <w:t xml:space="preserve">1. Доступ к информации о деятельности органов местного самоуправления обеспечивается в пределах своих полномочий </w:t>
      </w:r>
      <w:r w:rsidR="003274CD">
        <w:t>Успенского</w:t>
      </w:r>
      <w:r w:rsidRPr="003942A9">
        <w:t xml:space="preserve"> сельсовета </w:t>
      </w:r>
      <w:r w:rsidRPr="003942A9">
        <w:rPr>
          <w:color w:val="000000"/>
        </w:rPr>
        <w:t>и подведомственными организациями.</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xml:space="preserve">2. Администрация </w:t>
      </w:r>
      <w:r w:rsidR="003274CD">
        <w:t>Успенского</w:t>
      </w:r>
      <w:r w:rsidRPr="003942A9">
        <w:t xml:space="preserve"> сельсовета </w:t>
      </w:r>
      <w:r w:rsidRPr="003942A9">
        <w:rPr>
          <w:color w:val="000000"/>
        </w:rPr>
        <w:t>определяет должностное лицо ответственное за организацию доступа к информации.</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3. Для размещения информации о своей деятельности администрация сельского поселения использует официальный сайт, на котором указан адрес почты, по которому пользователем информации может быть направлен запрос и получена запрашиваемая информация.</w:t>
      </w:r>
    </w:p>
    <w:p w:rsidR="005E705D" w:rsidRPr="003942A9" w:rsidRDefault="005E705D" w:rsidP="00101E7B">
      <w:pPr>
        <w:pStyle w:val="ad"/>
        <w:spacing w:before="0" w:beforeAutospacing="0" w:after="0" w:afterAutospacing="0"/>
        <w:ind w:firstLine="567"/>
        <w:jc w:val="both"/>
        <w:rPr>
          <w:color w:val="000000"/>
        </w:rPr>
      </w:pPr>
    </w:p>
    <w:p w:rsidR="005E705D" w:rsidRPr="003942A9" w:rsidRDefault="005E705D" w:rsidP="00101E7B">
      <w:pPr>
        <w:pStyle w:val="ad"/>
        <w:numPr>
          <w:ilvl w:val="0"/>
          <w:numId w:val="2"/>
        </w:numPr>
        <w:spacing w:before="0" w:beforeAutospacing="0" w:after="0" w:afterAutospacing="0"/>
        <w:jc w:val="center"/>
        <w:rPr>
          <w:color w:val="000000"/>
        </w:rPr>
      </w:pPr>
      <w:r w:rsidRPr="003942A9">
        <w:rPr>
          <w:color w:val="000000"/>
        </w:rPr>
        <w:t>Основные требования при обеспечении доступа к информации о деятельности органов местного самоуправления</w:t>
      </w:r>
    </w:p>
    <w:p w:rsidR="005E705D" w:rsidRPr="003942A9" w:rsidRDefault="005E705D" w:rsidP="00101E7B">
      <w:pPr>
        <w:pStyle w:val="ad"/>
        <w:spacing w:before="0" w:beforeAutospacing="0" w:after="0" w:afterAutospacing="0"/>
        <w:ind w:left="927"/>
        <w:rPr>
          <w:color w:val="000000"/>
        </w:rPr>
      </w:pPr>
    </w:p>
    <w:p w:rsidR="005E705D" w:rsidRPr="003942A9" w:rsidRDefault="005E705D" w:rsidP="00101E7B">
      <w:pPr>
        <w:pStyle w:val="ad"/>
        <w:spacing w:before="0" w:beforeAutospacing="0" w:after="0" w:afterAutospacing="0"/>
        <w:ind w:firstLine="567"/>
        <w:jc w:val="both"/>
        <w:rPr>
          <w:color w:val="000000"/>
        </w:rPr>
      </w:pPr>
      <w:r w:rsidRPr="003942A9">
        <w:rPr>
          <w:color w:val="000000"/>
        </w:rPr>
        <w:t>1. Основными требованиями при обеспечении доступа к информации о деятельности органов местного самоуправления являются:</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достоверность предоставляемой информации;</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соблюдение сроков и порядка предоставления информации;</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изъятие из предоставляемой информации сведений, относящихся к информации ограниченного доступа;</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создание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информационных систем для обслуживания пользователей информацией;</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w:t>
      </w:r>
    </w:p>
    <w:p w:rsidR="005E705D" w:rsidRPr="003942A9" w:rsidRDefault="005E705D" w:rsidP="00101E7B">
      <w:pPr>
        <w:pStyle w:val="ad"/>
        <w:spacing w:before="0" w:beforeAutospacing="0" w:after="0" w:afterAutospacing="0"/>
        <w:ind w:firstLine="567"/>
        <w:jc w:val="both"/>
        <w:rPr>
          <w:color w:val="000000"/>
        </w:rPr>
      </w:pPr>
    </w:p>
    <w:p w:rsidR="005E705D" w:rsidRPr="003942A9" w:rsidRDefault="005E705D" w:rsidP="00101E7B">
      <w:pPr>
        <w:pStyle w:val="ad"/>
        <w:numPr>
          <w:ilvl w:val="0"/>
          <w:numId w:val="2"/>
        </w:numPr>
        <w:spacing w:before="0" w:beforeAutospacing="0" w:after="0" w:afterAutospacing="0"/>
        <w:jc w:val="center"/>
        <w:rPr>
          <w:color w:val="000000"/>
        </w:rPr>
      </w:pPr>
      <w:r w:rsidRPr="003942A9">
        <w:rPr>
          <w:color w:val="000000"/>
        </w:rPr>
        <w:t>Способы предоставления информации</w:t>
      </w:r>
    </w:p>
    <w:p w:rsidR="005E705D" w:rsidRPr="003942A9" w:rsidRDefault="005E705D" w:rsidP="00101E7B">
      <w:pPr>
        <w:pStyle w:val="ad"/>
        <w:spacing w:before="0" w:beforeAutospacing="0" w:after="0" w:afterAutospacing="0"/>
        <w:ind w:left="927"/>
        <w:rPr>
          <w:color w:val="000000"/>
        </w:rPr>
      </w:pPr>
    </w:p>
    <w:p w:rsidR="005E705D" w:rsidRPr="003942A9" w:rsidRDefault="005E705D" w:rsidP="00101E7B">
      <w:pPr>
        <w:pStyle w:val="ad"/>
        <w:spacing w:before="0" w:beforeAutospacing="0" w:after="0" w:afterAutospacing="0"/>
        <w:ind w:firstLine="567"/>
        <w:jc w:val="both"/>
        <w:rPr>
          <w:color w:val="000000"/>
        </w:rPr>
      </w:pPr>
      <w:r w:rsidRPr="003942A9">
        <w:rPr>
          <w:color w:val="000000"/>
        </w:rPr>
        <w:t>а) обнародование (опубликование) информации;</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1) 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2)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 то ее опубликование осуществляется с учетом этих требований.</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3) официальное опубликование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б) информация, размещаемая в сети Интернет</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1. Информация о деятельности органов местного самоуправления, размещаемая указанными органами на официальных сайтах, в зависимости от сферы деятельности органа местного самоуправления содержит:</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lastRenderedPageBreak/>
        <w:t>1) общую информацию об органе местного самоуправления, в том числе:</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наименование и структуру органа местного самоуправления, почтовый адрес, адрес электронной почты (при наличии), номера телефонов органа местного самоуправления;</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сведения о полномочиях органа местного самоуправления, а также перечень законов и иных нормативных правовых актов, определяющих эти полномочия, задачи и функции;</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сведения о руководителе органа местного самоуправления (фамилия, имя, отчество, а также при согласии указанного лица иные сведения о нем);</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перечни реестров, находящихся в ведении органа местного самоуправления;</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сведения о средствах массовой информации, учрежденных органом местного самоуправления (при наличии);</w:t>
      </w:r>
    </w:p>
    <w:p w:rsidR="005E705D" w:rsidRPr="003942A9" w:rsidRDefault="005E705D" w:rsidP="00101E7B">
      <w:pPr>
        <w:ind w:firstLine="567"/>
        <w:jc w:val="both"/>
        <w:rPr>
          <w:sz w:val="24"/>
          <w:szCs w:val="24"/>
        </w:rPr>
      </w:pPr>
      <w:r w:rsidRPr="003942A9">
        <w:rPr>
          <w:sz w:val="24"/>
          <w:szCs w:val="24"/>
        </w:rPr>
        <w:t>- информацию об официальных страницах органа местного самоуправления (при наличии) с указателями данных страниц в сети «Интернет»;</w:t>
      </w:r>
    </w:p>
    <w:p w:rsidR="005E705D" w:rsidRPr="003942A9" w:rsidRDefault="005E705D" w:rsidP="00101E7B">
      <w:pPr>
        <w:ind w:firstLine="567"/>
        <w:jc w:val="both"/>
        <w:rPr>
          <w:sz w:val="24"/>
          <w:szCs w:val="24"/>
        </w:rPr>
      </w:pPr>
      <w:r w:rsidRPr="003942A9">
        <w:rPr>
          <w:sz w:val="24"/>
          <w:szCs w:val="24"/>
        </w:rPr>
        <w:t>-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5E705D" w:rsidRPr="003942A9" w:rsidRDefault="005E705D" w:rsidP="00101E7B">
      <w:pPr>
        <w:ind w:firstLine="567"/>
        <w:jc w:val="both"/>
        <w:rPr>
          <w:sz w:val="24"/>
          <w:szCs w:val="24"/>
        </w:rPr>
      </w:pPr>
      <w:r w:rsidRPr="003942A9">
        <w:rPr>
          <w:sz w:val="24"/>
          <w:szCs w:val="24"/>
        </w:rPr>
        <w:t>- информацию о проводимых органом местного самоуправления публичных слушаниях и общественных обсуждениях с использованием Единого портала;</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2) информацию о нормотворческой деятельности органа местного самоуправления, в том числе:</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нормативные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а также в случаях, установленных законодательством Российской Федерации;</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xml:space="preserve">- тексты проектов муниципальных правовых актов, внесенных на рассмотрение Собрания депутатов </w:t>
      </w:r>
      <w:r w:rsidR="003274CD">
        <w:t>Успенского</w:t>
      </w:r>
      <w:r w:rsidRPr="003942A9">
        <w:t xml:space="preserve"> сельсовета</w:t>
      </w:r>
      <w:r w:rsidRPr="003942A9">
        <w:rPr>
          <w:color w:val="000000"/>
        </w:rPr>
        <w:t>;</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информацию о размещении заказов на поставки товаров, выполнение работ, оказание услуг для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муниципальных нужд;</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административные регламенты муниципальных услуг;</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установленные формы обращений, заявлений и иных документов, принимаемых органом местного самоуправления к рассмотрению в соответствии с муниципальными правовыми актами;</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порядок обжалования муниципальных правовых актов;</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3) информацию об участии органа местного самоуправления в целевых и иных программах;</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областными законами;</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5) информацию о результатах проверок, проведенных органом местного самоуправления, а также о результатах проверок, проведенных в органе местного самоуправления;</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6) тексты и (или) видеозаписи официальных выступлений руководителя органа местного самоуправления;</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7) статистическую информацию о деятельности органа местного самоуправления, в том числе:</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lastRenderedPageBreak/>
        <w:t>-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органу местного самоуправления;</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сведения об использовании органом местного самоуправления выделяемых бюджетных средств;</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8) информацию о кадровом обеспечении органа местного самоуправления, в том числе:</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порядок поступления граждан на муниципальную службу;</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сведения о вакантных должностях муниципальной службы, имеющихся в органе местного самоуправления;</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квалификационные требования к кандидатам на замещение вакантных должностей муниципальной службы;</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условия и результаты конкурсов на замещение вакантных должностей муниципальной службы;</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номера телефонов, по которым можно получить информацию по вопросу замещения вакантных должностей в органе местного самоуправления;</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9) информацию о работе органа местного самоуправления с обращениями граждан (физических лиц), организаций (юридических лиц), общественных объединений, в том числе:</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порядок и время приема граждан (физических лиц), в том числе представителей организаций (юридических лиц), общественных объединений, порядок рассмотрения их обращений с указанием актов, регулирующих эту деятельность;</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фамилию, имя, отчество должностного лица, к полномочиям которого отнесены организация приема лиц, указанных в предыдущем подпункте, обеспечение рассмотрения их обращений, а также номер телефона, по которому можно получить информацию справочного характера;</w:t>
      </w:r>
    </w:p>
    <w:p w:rsidR="005E705D" w:rsidRPr="003942A9" w:rsidRDefault="005E705D" w:rsidP="00101E7B">
      <w:pPr>
        <w:ind w:firstLine="709"/>
        <w:jc w:val="both"/>
        <w:rPr>
          <w:sz w:val="24"/>
          <w:szCs w:val="24"/>
        </w:rPr>
      </w:pPr>
      <w:r w:rsidRPr="003942A9">
        <w:rPr>
          <w:sz w:val="24"/>
          <w:szCs w:val="24"/>
        </w:rPr>
        <w:t>2.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5E705D" w:rsidRPr="003942A9" w:rsidRDefault="005E705D" w:rsidP="00101E7B">
      <w:pPr>
        <w:ind w:firstLine="709"/>
        <w:jc w:val="both"/>
        <w:rPr>
          <w:sz w:val="24"/>
          <w:szCs w:val="24"/>
        </w:rPr>
      </w:pPr>
      <w:r w:rsidRPr="003942A9">
        <w:rPr>
          <w:sz w:val="24"/>
          <w:szCs w:val="24"/>
        </w:rPr>
        <w:t>1) общую информацию о подведомственной организации, в том числе:</w:t>
      </w:r>
    </w:p>
    <w:p w:rsidR="005E705D" w:rsidRPr="003942A9" w:rsidRDefault="005E705D" w:rsidP="00101E7B">
      <w:pPr>
        <w:ind w:firstLine="709"/>
        <w:jc w:val="both"/>
        <w:rPr>
          <w:sz w:val="24"/>
          <w:szCs w:val="24"/>
        </w:rPr>
      </w:pPr>
      <w:r w:rsidRPr="003942A9">
        <w:rPr>
          <w:sz w:val="24"/>
          <w:szCs w:val="24"/>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5E705D" w:rsidRPr="003942A9" w:rsidRDefault="005E705D" w:rsidP="00101E7B">
      <w:pPr>
        <w:ind w:firstLine="709"/>
        <w:jc w:val="both"/>
        <w:rPr>
          <w:sz w:val="24"/>
          <w:szCs w:val="24"/>
        </w:rPr>
      </w:pPr>
      <w:r w:rsidRPr="003942A9">
        <w:rPr>
          <w:sz w:val="24"/>
          <w:szCs w:val="24"/>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5E705D" w:rsidRPr="003942A9" w:rsidRDefault="005E705D" w:rsidP="00101E7B">
      <w:pPr>
        <w:ind w:firstLine="709"/>
        <w:jc w:val="both"/>
        <w:rPr>
          <w:sz w:val="24"/>
          <w:szCs w:val="24"/>
        </w:rPr>
      </w:pPr>
      <w:r w:rsidRPr="003942A9">
        <w:rPr>
          <w:sz w:val="24"/>
          <w:szCs w:val="24"/>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5E705D" w:rsidRPr="003942A9" w:rsidRDefault="005E705D" w:rsidP="00101E7B">
      <w:pPr>
        <w:ind w:firstLine="709"/>
        <w:jc w:val="both"/>
        <w:rPr>
          <w:sz w:val="24"/>
          <w:szCs w:val="24"/>
        </w:rPr>
      </w:pPr>
      <w:r w:rsidRPr="003942A9">
        <w:rPr>
          <w:sz w:val="24"/>
          <w:szCs w:val="24"/>
        </w:rPr>
        <w:t>2) иную информацию, в том числе о деятельности органов местного самоуправления и подведомственных организаций с учетом требований настоящего Федерального закона.</w:t>
      </w:r>
    </w:p>
    <w:p w:rsidR="005E705D" w:rsidRPr="003942A9" w:rsidRDefault="005E705D" w:rsidP="00101E7B">
      <w:pPr>
        <w:ind w:firstLine="709"/>
        <w:jc w:val="both"/>
        <w:rPr>
          <w:sz w:val="24"/>
          <w:szCs w:val="24"/>
        </w:rPr>
      </w:pPr>
      <w:r w:rsidRPr="003942A9">
        <w:rPr>
          <w:sz w:val="24"/>
          <w:szCs w:val="24"/>
        </w:rPr>
        <w:t>3. Информация, размещаемая органами местного самоуправления и подведомственными организациями на официальных страницах, содержит:</w:t>
      </w:r>
    </w:p>
    <w:p w:rsidR="005E705D" w:rsidRPr="003942A9" w:rsidRDefault="005E705D" w:rsidP="00101E7B">
      <w:pPr>
        <w:ind w:firstLine="709"/>
        <w:jc w:val="both"/>
        <w:rPr>
          <w:sz w:val="24"/>
          <w:szCs w:val="24"/>
        </w:rPr>
      </w:pPr>
      <w:r w:rsidRPr="003942A9">
        <w:rPr>
          <w:sz w:val="24"/>
          <w:szCs w:val="24"/>
        </w:rPr>
        <w:t>1) информацию о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5E705D" w:rsidRPr="003942A9" w:rsidRDefault="005E705D" w:rsidP="00101E7B">
      <w:pPr>
        <w:ind w:firstLine="709"/>
        <w:jc w:val="both"/>
        <w:rPr>
          <w:sz w:val="24"/>
          <w:szCs w:val="24"/>
        </w:rPr>
      </w:pPr>
      <w:r w:rsidRPr="003942A9">
        <w:rPr>
          <w:sz w:val="24"/>
          <w:szCs w:val="24"/>
        </w:rPr>
        <w:t xml:space="preserve">2) иную информацию, в том числе о деятельности органов местного самоуправления и подведомственных организаций с учетом требований Федерального закона от 09.02.2009 № </w:t>
      </w:r>
      <w:r w:rsidRPr="003942A9">
        <w:rPr>
          <w:sz w:val="24"/>
          <w:szCs w:val="24"/>
        </w:rPr>
        <w:lastRenderedPageBreak/>
        <w:t>8-ФЗ «Об обеспечении доступа к информации о деятельности государственных органов и органов местного самоуправления».</w:t>
      </w:r>
    </w:p>
    <w:p w:rsidR="005E705D" w:rsidRPr="003942A9" w:rsidRDefault="005E705D" w:rsidP="00101E7B">
      <w:pPr>
        <w:pStyle w:val="ad"/>
        <w:spacing w:before="0" w:beforeAutospacing="0" w:after="0" w:afterAutospacing="0"/>
        <w:ind w:firstLine="567"/>
        <w:jc w:val="both"/>
      </w:pPr>
      <w:r w:rsidRPr="003942A9">
        <w:rPr>
          <w:color w:val="000000"/>
        </w:rPr>
        <w:t xml:space="preserve">4. Органы местного самоуправления могут размещать на официальных сайтах иную информацию о своей деятельности с учетом требований Федерального закона </w:t>
      </w:r>
      <w:r w:rsidRPr="003942A9">
        <w:rPr>
          <w:rStyle w:val="12"/>
        </w:rPr>
        <w:t>от 09.02.2009 № 8-ФЗ</w:t>
      </w:r>
      <w:r w:rsidRPr="003942A9">
        <w:t xml:space="preserve"> «Об обеспечении доступа к информации о деятельности государственных органов и органов местного самоуправления».</w:t>
      </w:r>
    </w:p>
    <w:p w:rsidR="005E705D" w:rsidRPr="003942A9" w:rsidRDefault="005E705D" w:rsidP="00101E7B">
      <w:pPr>
        <w:pStyle w:val="ad"/>
        <w:spacing w:before="0" w:beforeAutospacing="0" w:after="0" w:afterAutospacing="0"/>
        <w:ind w:firstLine="567"/>
        <w:jc w:val="both"/>
        <w:rPr>
          <w:color w:val="000000"/>
        </w:rPr>
      </w:pPr>
      <w:r w:rsidRPr="003942A9">
        <w:t xml:space="preserve">5. Состав информации, размещаемой органами местного самоуправления на официальных сайтах, определяется соответствующими перечнями информации о деятельности указанных органов, предусмотренными статьей 14 Федерального закона </w:t>
      </w:r>
      <w:hyperlink r:id="rId8" w:tgtFrame="_blank" w:history="1">
        <w:r w:rsidRPr="003942A9">
          <w:rPr>
            <w:rStyle w:val="12"/>
          </w:rPr>
          <w:t>от 09.02.2009 № 8-ФЗ</w:t>
        </w:r>
      </w:hyperlink>
      <w:r w:rsidRPr="003942A9">
        <w:t xml:space="preserve"> </w:t>
      </w:r>
      <w:r w:rsidRPr="003942A9">
        <w:rPr>
          <w:color w:val="000000"/>
        </w:rPr>
        <w:t>«Об обеспечении доступа к информации о деятельности государственных органов и органов местного самоуправления».</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6. Перечень информации о деятельности органов местного самоуправления утверждается в порядке, определяемом органами местного самоуправления.</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7. При утверждении перечня информации о деятельности органов местного самоуправления, определяется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5E705D" w:rsidRPr="003942A9" w:rsidRDefault="005E705D" w:rsidP="00101E7B">
      <w:pPr>
        <w:pStyle w:val="ad"/>
        <w:spacing w:before="0" w:beforeAutospacing="0" w:after="0" w:afterAutospacing="0"/>
        <w:ind w:firstLine="567"/>
        <w:jc w:val="both"/>
      </w:pPr>
      <w:r w:rsidRPr="003942A9">
        <w:rPr>
          <w:color w:val="000000"/>
        </w:rPr>
        <w:t xml:space="preserve">в) присутствие на заседаниях Собрания депутатов </w:t>
      </w:r>
      <w:r w:rsidR="003274CD">
        <w:t>Успенского</w:t>
      </w:r>
      <w:r w:rsidRPr="003942A9">
        <w:t xml:space="preserve"> сельсовета </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xml:space="preserve">Собрание депутатов </w:t>
      </w:r>
      <w:r w:rsidR="003274CD">
        <w:t>Успенского</w:t>
      </w:r>
      <w:r w:rsidRPr="003942A9">
        <w:t xml:space="preserve"> сельсовета </w:t>
      </w:r>
      <w:r w:rsidRPr="003942A9">
        <w:rPr>
          <w:color w:val="000000"/>
        </w:rPr>
        <w:t xml:space="preserve">обеспечивает возможность присутствия граждан (физических лиц), в том числе представителей организаций (юридических лиц), общественных объединений, на своих заседаниях. Присутствие указанных лиц на этих заседаниях осуществляется в соответствии с регламентом работы Собрания депутатов </w:t>
      </w:r>
      <w:r w:rsidR="003274CD">
        <w:t>Успенского</w:t>
      </w:r>
      <w:r w:rsidRPr="003942A9">
        <w:t xml:space="preserve"> сельсовета</w:t>
      </w:r>
      <w:r w:rsidRPr="003942A9">
        <w:rPr>
          <w:color w:val="000000"/>
        </w:rPr>
        <w:t>.</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г) размещение информации в помещении, занимаемом органом местного самоуправления, и в иных отведенных для этих целей местах.</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1.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Информация должна содержать:</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условия и порядок получения информации от органа местного самоуправления.</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2. Органы местного самоуправления вправе размещать в своих помещениях и иных отведенных для этих целей местах иные сведения, необходимые для оперативного информирования пользователей информацией.</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д) запрос информации</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1.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Анонимные запросы не рассматриваются.</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В запросе, составленном в письменной форме, указывается также наименование органа местного самоуправления, в которое направляется запрос, либо фамилия и инициалы или должность соответствующего должностного лица.</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3. При составлении запроса используется государственный язык Российской Федерации.</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xml:space="preserve">4. 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w:t>
      </w:r>
      <w:r w:rsidRPr="003942A9">
        <w:rPr>
          <w:color w:val="000000"/>
        </w:rPr>
        <w:lastRenderedPageBreak/>
        <w:t>устной форме, подлежит регистрации в день его поступления с указанием даты и времени поступления.</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5.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 верх установленного Федеральным законом срока для ответа на запрос.</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6. Если запрос не относится к деятельности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7.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8. Требования настоящего Порядка к запросу в письменной форме и ответу на него применяются и к запросу, поступившему в орган местного самоуправления по сети Интернет, а также к ответу на такой запрос.</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9. Запросы, составленные на иностранном языке, не рассматриваются</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е) Ознакомление с документами через библиотечные и архивные фонды</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1. Доступ граждан, представителей организаций и общественных объединений к документам органов местного самоуправления, находящихся в архивных фондах, осуществляется в порядке, установленном законодательством Российской Федерации, законодательством субъектов Российской Федерации и муниципальными правовыми актами.</w:t>
      </w:r>
    </w:p>
    <w:p w:rsidR="005E705D" w:rsidRPr="003942A9" w:rsidRDefault="005E705D" w:rsidP="00101E7B">
      <w:pPr>
        <w:pStyle w:val="ad"/>
        <w:spacing w:before="0" w:beforeAutospacing="0" w:after="0" w:afterAutospacing="0"/>
        <w:ind w:firstLine="567"/>
        <w:jc w:val="both"/>
        <w:rPr>
          <w:color w:val="000000"/>
        </w:rPr>
      </w:pPr>
    </w:p>
    <w:p w:rsidR="005E705D" w:rsidRPr="003942A9" w:rsidRDefault="005E705D" w:rsidP="00101E7B">
      <w:pPr>
        <w:pStyle w:val="ad"/>
        <w:numPr>
          <w:ilvl w:val="0"/>
          <w:numId w:val="2"/>
        </w:numPr>
        <w:spacing w:before="0" w:beforeAutospacing="0" w:after="0" w:afterAutospacing="0"/>
        <w:jc w:val="center"/>
        <w:rPr>
          <w:color w:val="000000"/>
        </w:rPr>
      </w:pPr>
      <w:r w:rsidRPr="003942A9">
        <w:rPr>
          <w:color w:val="000000"/>
        </w:rPr>
        <w:t>Порядок предоставления информации по запросу</w:t>
      </w:r>
    </w:p>
    <w:p w:rsidR="005E705D" w:rsidRPr="003942A9" w:rsidRDefault="005E705D" w:rsidP="00101E7B">
      <w:pPr>
        <w:pStyle w:val="ad"/>
        <w:spacing w:before="0" w:beforeAutospacing="0" w:after="0" w:afterAutospacing="0"/>
        <w:ind w:left="927"/>
        <w:rPr>
          <w:color w:val="000000"/>
        </w:rPr>
      </w:pPr>
    </w:p>
    <w:p w:rsidR="005E705D" w:rsidRPr="003942A9" w:rsidRDefault="005E705D" w:rsidP="00101E7B">
      <w:pPr>
        <w:pStyle w:val="ad"/>
        <w:spacing w:before="0" w:beforeAutospacing="0" w:after="0" w:afterAutospacing="0"/>
        <w:ind w:firstLine="567"/>
        <w:jc w:val="both"/>
        <w:rPr>
          <w:color w:val="000000"/>
        </w:rPr>
      </w:pPr>
      <w:r w:rsidRPr="003942A9">
        <w:rPr>
          <w:color w:val="000000"/>
        </w:rPr>
        <w:t>1. 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Федерального закона от 09.02.2009 № 8 «Об обеспечении доступа к информации о деятельности государственных органов и органов местного самоуправления», содержится мотивированный отказ в предоставлении указанной информации. В ответе на запрос указываются наименование, почтовый адрес органа местного самоуправления, должность лица, подписавшего ответ, а также реквизиты ответа на запрос (регистрационный номер и дата).</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2. При запросе информации о деятельности органов местного самоуправления, опубликованной в средствах массовой информации либо размещенной в сети Интернет, орган местного самоуправления в ответе на запрос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размещается запрашиваемая информация.</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3. Ответ на запрос подлежит обязательной регистрации органом местного самоуправления.</w:t>
      </w:r>
    </w:p>
    <w:p w:rsidR="005E705D" w:rsidRPr="003942A9" w:rsidRDefault="005E705D" w:rsidP="00101E7B">
      <w:pPr>
        <w:pStyle w:val="ad"/>
        <w:spacing w:before="0" w:beforeAutospacing="0" w:after="0" w:afterAutospacing="0"/>
        <w:ind w:firstLine="567"/>
        <w:jc w:val="both"/>
        <w:rPr>
          <w:color w:val="000000"/>
        </w:rPr>
      </w:pPr>
    </w:p>
    <w:p w:rsidR="005E705D" w:rsidRPr="003942A9" w:rsidRDefault="005E705D" w:rsidP="00101E7B">
      <w:pPr>
        <w:pStyle w:val="ad"/>
        <w:numPr>
          <w:ilvl w:val="0"/>
          <w:numId w:val="2"/>
        </w:numPr>
        <w:spacing w:before="0" w:beforeAutospacing="0" w:after="0" w:afterAutospacing="0"/>
        <w:jc w:val="center"/>
        <w:rPr>
          <w:color w:val="000000"/>
        </w:rPr>
      </w:pPr>
      <w:r w:rsidRPr="003942A9">
        <w:rPr>
          <w:color w:val="000000"/>
        </w:rPr>
        <w:t>Основания, исключающие возможность предоставления информации</w:t>
      </w:r>
    </w:p>
    <w:p w:rsidR="005E705D" w:rsidRPr="003942A9" w:rsidRDefault="005E705D" w:rsidP="00101E7B">
      <w:pPr>
        <w:pStyle w:val="ad"/>
        <w:spacing w:before="0" w:beforeAutospacing="0" w:after="0" w:afterAutospacing="0"/>
        <w:ind w:left="927"/>
        <w:rPr>
          <w:color w:val="000000"/>
        </w:rPr>
      </w:pPr>
    </w:p>
    <w:p w:rsidR="005E705D" w:rsidRPr="003942A9" w:rsidRDefault="005E705D" w:rsidP="00101E7B">
      <w:pPr>
        <w:pStyle w:val="ad"/>
        <w:spacing w:before="0" w:beforeAutospacing="0" w:after="0" w:afterAutospacing="0"/>
        <w:ind w:firstLine="567"/>
        <w:jc w:val="both"/>
        <w:rPr>
          <w:color w:val="000000"/>
        </w:rPr>
      </w:pPr>
      <w:r w:rsidRPr="003942A9">
        <w:rPr>
          <w:color w:val="000000"/>
        </w:rPr>
        <w:lastRenderedPageBreak/>
        <w:t>1. Информация о деятельности органов местного самоуправления не предоставляется в случае, если:</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содержание запроса не позволяет установить запрашиваемую информацию о деятельности органов местного самоуправления;</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запрашиваемая информация не относится к деятельности органа местного самоуправления, в который поступил запрос;</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запрашиваемая информация относится к информации ограниченного доступа;</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запрашиваемая информация ранее предоставлялась пользователю информацией;</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в запросе ставится вопрос о правовой оценке актов, принятых органом местного самоуправления, или проведении иной аналитической работы, непосредственно не связанной с защитой прав направившего запрос пользователя информацией.</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2.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5E705D" w:rsidRPr="003942A9" w:rsidRDefault="005E705D" w:rsidP="00101E7B">
      <w:pPr>
        <w:pStyle w:val="ad"/>
        <w:spacing w:before="0" w:beforeAutospacing="0" w:after="0" w:afterAutospacing="0"/>
        <w:ind w:firstLine="567"/>
        <w:jc w:val="both"/>
        <w:rPr>
          <w:color w:val="000000"/>
        </w:rPr>
      </w:pPr>
    </w:p>
    <w:p w:rsidR="005E705D" w:rsidRPr="003942A9" w:rsidRDefault="005E705D" w:rsidP="00101E7B">
      <w:pPr>
        <w:pStyle w:val="ad"/>
        <w:numPr>
          <w:ilvl w:val="0"/>
          <w:numId w:val="2"/>
        </w:numPr>
        <w:spacing w:before="0" w:beforeAutospacing="0" w:after="0" w:afterAutospacing="0"/>
        <w:jc w:val="center"/>
        <w:rPr>
          <w:color w:val="000000"/>
        </w:rPr>
      </w:pPr>
      <w:r w:rsidRPr="003942A9">
        <w:rPr>
          <w:color w:val="000000"/>
        </w:rPr>
        <w:t>Информация о деятельности органов местного самоуправления, предоставляемая на бесплатной основе</w:t>
      </w:r>
    </w:p>
    <w:p w:rsidR="005E705D" w:rsidRPr="003942A9" w:rsidRDefault="005E705D" w:rsidP="00101E7B">
      <w:pPr>
        <w:pStyle w:val="ad"/>
        <w:spacing w:before="0" w:beforeAutospacing="0" w:after="0" w:afterAutospacing="0"/>
        <w:ind w:left="927"/>
        <w:rPr>
          <w:color w:val="000000"/>
        </w:rPr>
      </w:pPr>
    </w:p>
    <w:p w:rsidR="005E705D" w:rsidRPr="003942A9" w:rsidRDefault="005E705D" w:rsidP="00101E7B">
      <w:pPr>
        <w:pStyle w:val="ad"/>
        <w:spacing w:before="0" w:beforeAutospacing="0" w:after="0" w:afterAutospacing="0"/>
        <w:ind w:firstLine="567"/>
        <w:jc w:val="both"/>
        <w:rPr>
          <w:color w:val="000000"/>
        </w:rPr>
      </w:pPr>
      <w:r w:rsidRPr="003942A9">
        <w:rPr>
          <w:color w:val="000000"/>
        </w:rPr>
        <w:t>Пользователю информацией предоставляется на бесплатной основе информация о деятельности органов местного самоуправления:</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предоставляемая в устной форме;</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размещаемая органом местного самоуправления в сети Интернет;</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в местах, отведенных для размещения информации о деятельности органов местного самоуправления;</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 иная, установленная законом информация о деятельности органов местного самоуправления, а также установленная муниципальными правовыми актами информация о деятельности органов местного самоуправления.</w:t>
      </w:r>
    </w:p>
    <w:p w:rsidR="005E705D" w:rsidRPr="003942A9" w:rsidRDefault="005E705D" w:rsidP="00101E7B">
      <w:pPr>
        <w:pStyle w:val="ad"/>
        <w:spacing w:before="0" w:beforeAutospacing="0" w:after="0" w:afterAutospacing="0"/>
        <w:ind w:firstLine="567"/>
        <w:jc w:val="both"/>
        <w:rPr>
          <w:color w:val="000000"/>
        </w:rPr>
      </w:pPr>
    </w:p>
    <w:p w:rsidR="005E705D" w:rsidRPr="003942A9" w:rsidRDefault="005E705D" w:rsidP="00101E7B">
      <w:pPr>
        <w:pStyle w:val="ad"/>
        <w:numPr>
          <w:ilvl w:val="0"/>
          <w:numId w:val="2"/>
        </w:numPr>
        <w:spacing w:before="0" w:beforeAutospacing="0" w:after="0" w:afterAutospacing="0"/>
        <w:jc w:val="center"/>
        <w:rPr>
          <w:color w:val="000000"/>
        </w:rPr>
      </w:pPr>
      <w:r w:rsidRPr="003942A9">
        <w:rPr>
          <w:color w:val="000000"/>
        </w:rPr>
        <w:t>Ответственность за нарушение порядка доступа к информации</w:t>
      </w:r>
    </w:p>
    <w:p w:rsidR="005E705D" w:rsidRPr="003942A9" w:rsidRDefault="005E705D" w:rsidP="00101E7B">
      <w:pPr>
        <w:pStyle w:val="ad"/>
        <w:spacing w:before="0" w:beforeAutospacing="0" w:after="0" w:afterAutospacing="0"/>
        <w:ind w:left="927"/>
        <w:rPr>
          <w:color w:val="000000"/>
        </w:rPr>
      </w:pPr>
    </w:p>
    <w:p w:rsidR="005E705D" w:rsidRPr="003942A9" w:rsidRDefault="005E705D" w:rsidP="00101E7B">
      <w:pPr>
        <w:pStyle w:val="ad"/>
        <w:spacing w:before="0" w:beforeAutospacing="0" w:after="0" w:afterAutospacing="0"/>
        <w:ind w:firstLine="567"/>
        <w:jc w:val="both"/>
        <w:rPr>
          <w:color w:val="000000"/>
        </w:rPr>
      </w:pPr>
      <w:r w:rsidRPr="003942A9">
        <w:rPr>
          <w:color w:val="000000"/>
        </w:rPr>
        <w:t>1. Решения и действия (бездействия) органов местного самоуправления, должностных лиц администрации сельского поселения, нарушающие право на доступ к информации о деятельности органов местного самоуправления, могут быть обжалованы в вышестоящий орган или вышестоящему должностному лицу, либо в суд.</w:t>
      </w:r>
    </w:p>
    <w:p w:rsidR="005E705D" w:rsidRPr="003942A9" w:rsidRDefault="005E705D" w:rsidP="00101E7B">
      <w:pPr>
        <w:pStyle w:val="ad"/>
        <w:spacing w:before="0" w:beforeAutospacing="0" w:after="0" w:afterAutospacing="0"/>
        <w:ind w:firstLine="567"/>
        <w:jc w:val="both"/>
        <w:rPr>
          <w:color w:val="000000"/>
        </w:rPr>
      </w:pPr>
      <w:r w:rsidRPr="003942A9">
        <w:rPr>
          <w:color w:val="000000"/>
        </w:rPr>
        <w:t>2. Должностные лица органов местного самоуправления и подведомственных организаций, муниципальные служащие, работники подведомственных организаций, виновные в нарушении права на доступ к информации о деятельности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5E705D" w:rsidRPr="003942A9" w:rsidRDefault="005E705D" w:rsidP="00101E7B">
      <w:pPr>
        <w:jc w:val="center"/>
        <w:rPr>
          <w:b/>
          <w:bCs/>
          <w:sz w:val="24"/>
          <w:szCs w:val="24"/>
        </w:rPr>
      </w:pPr>
    </w:p>
    <w:p w:rsidR="005E705D" w:rsidRPr="003942A9" w:rsidRDefault="005E705D" w:rsidP="00101E7B">
      <w:pPr>
        <w:shd w:val="clear" w:color="auto" w:fill="FFFFFF"/>
        <w:autoSpaceDE w:val="0"/>
        <w:autoSpaceDN w:val="0"/>
        <w:adjustRightInd w:val="0"/>
        <w:rPr>
          <w:sz w:val="24"/>
          <w:szCs w:val="24"/>
        </w:rPr>
      </w:pPr>
    </w:p>
    <w:sectPr w:rsidR="005E705D" w:rsidRPr="003942A9" w:rsidSect="004A445E">
      <w:footerReference w:type="default" r:id="rId9"/>
      <w:pgSz w:w="11907" w:h="16840" w:code="9"/>
      <w:pgMar w:top="851" w:right="851"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6A9" w:rsidRDefault="001726A9">
      <w:r>
        <w:separator/>
      </w:r>
    </w:p>
  </w:endnote>
  <w:endnote w:type="continuationSeparator" w:id="0">
    <w:p w:rsidR="001726A9" w:rsidRDefault="0017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05D" w:rsidRDefault="005E705D" w:rsidP="009D15FE">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274CD">
      <w:rPr>
        <w:rStyle w:val="aa"/>
        <w:noProof/>
      </w:rPr>
      <w:t>1</w:t>
    </w:r>
    <w:r>
      <w:rPr>
        <w:rStyle w:val="aa"/>
      </w:rPr>
      <w:fldChar w:fldCharType="end"/>
    </w:r>
  </w:p>
  <w:p w:rsidR="005E705D" w:rsidRDefault="005E705D" w:rsidP="00D02FF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6A9" w:rsidRDefault="001726A9">
      <w:r>
        <w:separator/>
      </w:r>
    </w:p>
  </w:footnote>
  <w:footnote w:type="continuationSeparator" w:id="0">
    <w:p w:rsidR="001726A9" w:rsidRDefault="001726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219C"/>
    <w:multiLevelType w:val="hybridMultilevel"/>
    <w:tmpl w:val="9F364574"/>
    <w:lvl w:ilvl="0" w:tplc="5A76E22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74A1059F"/>
    <w:multiLevelType w:val="hybridMultilevel"/>
    <w:tmpl w:val="D8E43C7E"/>
    <w:lvl w:ilvl="0" w:tplc="7EB6A072">
      <w:start w:val="3"/>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0E5"/>
    <w:rsid w:val="000003DE"/>
    <w:rsid w:val="00002E0C"/>
    <w:rsid w:val="00023940"/>
    <w:rsid w:val="00033624"/>
    <w:rsid w:val="00033A49"/>
    <w:rsid w:val="00040414"/>
    <w:rsid w:val="00041C71"/>
    <w:rsid w:val="00045EDC"/>
    <w:rsid w:val="000647B5"/>
    <w:rsid w:val="000650C3"/>
    <w:rsid w:val="00073F60"/>
    <w:rsid w:val="00080BD5"/>
    <w:rsid w:val="000810C6"/>
    <w:rsid w:val="000A71FE"/>
    <w:rsid w:val="000B061D"/>
    <w:rsid w:val="000B4AF3"/>
    <w:rsid w:val="000C0580"/>
    <w:rsid w:val="000D04BF"/>
    <w:rsid w:val="000D1722"/>
    <w:rsid w:val="000D5C6E"/>
    <w:rsid w:val="000D748E"/>
    <w:rsid w:val="000E36C9"/>
    <w:rsid w:val="000E49B2"/>
    <w:rsid w:val="000E5941"/>
    <w:rsid w:val="000E59F2"/>
    <w:rsid w:val="000F219C"/>
    <w:rsid w:val="000F228E"/>
    <w:rsid w:val="000F22CB"/>
    <w:rsid w:val="000F442C"/>
    <w:rsid w:val="000F6420"/>
    <w:rsid w:val="000F7DB7"/>
    <w:rsid w:val="00101E7B"/>
    <w:rsid w:val="00110861"/>
    <w:rsid w:val="0011407D"/>
    <w:rsid w:val="001141BE"/>
    <w:rsid w:val="00123060"/>
    <w:rsid w:val="001318EC"/>
    <w:rsid w:val="001361CC"/>
    <w:rsid w:val="00141AAC"/>
    <w:rsid w:val="0016048E"/>
    <w:rsid w:val="00162FB1"/>
    <w:rsid w:val="001726A9"/>
    <w:rsid w:val="0017502A"/>
    <w:rsid w:val="00176D16"/>
    <w:rsid w:val="001829D2"/>
    <w:rsid w:val="00186981"/>
    <w:rsid w:val="00193279"/>
    <w:rsid w:val="0019492E"/>
    <w:rsid w:val="00196712"/>
    <w:rsid w:val="001A0520"/>
    <w:rsid w:val="001B5960"/>
    <w:rsid w:val="001B682D"/>
    <w:rsid w:val="001C539B"/>
    <w:rsid w:val="001D03C4"/>
    <w:rsid w:val="001D5903"/>
    <w:rsid w:val="001E273D"/>
    <w:rsid w:val="001E33B7"/>
    <w:rsid w:val="001F2D16"/>
    <w:rsid w:val="001F5244"/>
    <w:rsid w:val="001F614D"/>
    <w:rsid w:val="002058CF"/>
    <w:rsid w:val="00210B66"/>
    <w:rsid w:val="002324B0"/>
    <w:rsid w:val="00241F94"/>
    <w:rsid w:val="0024312A"/>
    <w:rsid w:val="002437E1"/>
    <w:rsid w:val="00244DDA"/>
    <w:rsid w:val="0025254B"/>
    <w:rsid w:val="00252DFE"/>
    <w:rsid w:val="00262FBC"/>
    <w:rsid w:val="0026462A"/>
    <w:rsid w:val="00267547"/>
    <w:rsid w:val="00287D2C"/>
    <w:rsid w:val="002A35CA"/>
    <w:rsid w:val="002B4A15"/>
    <w:rsid w:val="002C36ED"/>
    <w:rsid w:val="002C43CE"/>
    <w:rsid w:val="002E1A7D"/>
    <w:rsid w:val="002E4E16"/>
    <w:rsid w:val="002E6092"/>
    <w:rsid w:val="002F0740"/>
    <w:rsid w:val="002F3B61"/>
    <w:rsid w:val="00300CBB"/>
    <w:rsid w:val="00303E63"/>
    <w:rsid w:val="00307AFC"/>
    <w:rsid w:val="00311A71"/>
    <w:rsid w:val="00313FE5"/>
    <w:rsid w:val="00317D98"/>
    <w:rsid w:val="00320078"/>
    <w:rsid w:val="00320AD7"/>
    <w:rsid w:val="0032486E"/>
    <w:rsid w:val="003274CD"/>
    <w:rsid w:val="00332D6E"/>
    <w:rsid w:val="00336468"/>
    <w:rsid w:val="00336517"/>
    <w:rsid w:val="00340066"/>
    <w:rsid w:val="00341D09"/>
    <w:rsid w:val="00372342"/>
    <w:rsid w:val="0037651C"/>
    <w:rsid w:val="00387E8B"/>
    <w:rsid w:val="003942A9"/>
    <w:rsid w:val="00395200"/>
    <w:rsid w:val="00395AFE"/>
    <w:rsid w:val="003973CC"/>
    <w:rsid w:val="003A29CE"/>
    <w:rsid w:val="003B33E7"/>
    <w:rsid w:val="003D75D7"/>
    <w:rsid w:val="003E5EEC"/>
    <w:rsid w:val="003E7AF6"/>
    <w:rsid w:val="00403ED1"/>
    <w:rsid w:val="00406B6E"/>
    <w:rsid w:val="00414BF3"/>
    <w:rsid w:val="004157FB"/>
    <w:rsid w:val="00431169"/>
    <w:rsid w:val="00442D12"/>
    <w:rsid w:val="0044483A"/>
    <w:rsid w:val="004452B0"/>
    <w:rsid w:val="004461EE"/>
    <w:rsid w:val="004474A3"/>
    <w:rsid w:val="00450971"/>
    <w:rsid w:val="004847D3"/>
    <w:rsid w:val="004906FD"/>
    <w:rsid w:val="0049148B"/>
    <w:rsid w:val="00492020"/>
    <w:rsid w:val="00494520"/>
    <w:rsid w:val="004A445E"/>
    <w:rsid w:val="004C1912"/>
    <w:rsid w:val="004E3273"/>
    <w:rsid w:val="004F5B5B"/>
    <w:rsid w:val="00500243"/>
    <w:rsid w:val="00506913"/>
    <w:rsid w:val="005076BE"/>
    <w:rsid w:val="005076DE"/>
    <w:rsid w:val="00516820"/>
    <w:rsid w:val="00516936"/>
    <w:rsid w:val="00517CA8"/>
    <w:rsid w:val="00520E25"/>
    <w:rsid w:val="00521312"/>
    <w:rsid w:val="00521E64"/>
    <w:rsid w:val="0053460B"/>
    <w:rsid w:val="00541148"/>
    <w:rsid w:val="00542FB9"/>
    <w:rsid w:val="00545578"/>
    <w:rsid w:val="0055577D"/>
    <w:rsid w:val="00567C04"/>
    <w:rsid w:val="00572B57"/>
    <w:rsid w:val="005767B1"/>
    <w:rsid w:val="005830E5"/>
    <w:rsid w:val="00587FB3"/>
    <w:rsid w:val="005925D9"/>
    <w:rsid w:val="005946B0"/>
    <w:rsid w:val="00594C30"/>
    <w:rsid w:val="005A41BF"/>
    <w:rsid w:val="005A52EB"/>
    <w:rsid w:val="005A7D5E"/>
    <w:rsid w:val="005B00F5"/>
    <w:rsid w:val="005B15E6"/>
    <w:rsid w:val="005B298A"/>
    <w:rsid w:val="005B630C"/>
    <w:rsid w:val="005C313A"/>
    <w:rsid w:val="005C70F6"/>
    <w:rsid w:val="005E5877"/>
    <w:rsid w:val="005E705D"/>
    <w:rsid w:val="006208D7"/>
    <w:rsid w:val="00625B5C"/>
    <w:rsid w:val="006268D6"/>
    <w:rsid w:val="00652F0F"/>
    <w:rsid w:val="00662106"/>
    <w:rsid w:val="006626A3"/>
    <w:rsid w:val="0067290F"/>
    <w:rsid w:val="006A627A"/>
    <w:rsid w:val="006A7E67"/>
    <w:rsid w:val="006B37FD"/>
    <w:rsid w:val="006B63E1"/>
    <w:rsid w:val="006C44DC"/>
    <w:rsid w:val="006C72FA"/>
    <w:rsid w:val="006E19BE"/>
    <w:rsid w:val="006E2B26"/>
    <w:rsid w:val="006E5107"/>
    <w:rsid w:val="006F2E31"/>
    <w:rsid w:val="006F444B"/>
    <w:rsid w:val="006F673A"/>
    <w:rsid w:val="007010C1"/>
    <w:rsid w:val="007131D8"/>
    <w:rsid w:val="00722DA4"/>
    <w:rsid w:val="00727C20"/>
    <w:rsid w:val="007306A5"/>
    <w:rsid w:val="007314BD"/>
    <w:rsid w:val="00736B88"/>
    <w:rsid w:val="00740B9D"/>
    <w:rsid w:val="00751A51"/>
    <w:rsid w:val="00752AE5"/>
    <w:rsid w:val="00755AA7"/>
    <w:rsid w:val="00756243"/>
    <w:rsid w:val="007604BB"/>
    <w:rsid w:val="00761410"/>
    <w:rsid w:val="00763C2F"/>
    <w:rsid w:val="00766294"/>
    <w:rsid w:val="00772E74"/>
    <w:rsid w:val="007B0697"/>
    <w:rsid w:val="007C7EDE"/>
    <w:rsid w:val="007D0E26"/>
    <w:rsid w:val="007D1F01"/>
    <w:rsid w:val="007D4007"/>
    <w:rsid w:val="007E2261"/>
    <w:rsid w:val="008071F7"/>
    <w:rsid w:val="0081133F"/>
    <w:rsid w:val="00812962"/>
    <w:rsid w:val="008138E0"/>
    <w:rsid w:val="00815097"/>
    <w:rsid w:val="008159D8"/>
    <w:rsid w:val="0082716A"/>
    <w:rsid w:val="008305E9"/>
    <w:rsid w:val="00831E5F"/>
    <w:rsid w:val="00832464"/>
    <w:rsid w:val="00834B9F"/>
    <w:rsid w:val="008470CD"/>
    <w:rsid w:val="0085748A"/>
    <w:rsid w:val="00873059"/>
    <w:rsid w:val="00886736"/>
    <w:rsid w:val="00886852"/>
    <w:rsid w:val="0089788F"/>
    <w:rsid w:val="008A24A4"/>
    <w:rsid w:val="008A5747"/>
    <w:rsid w:val="008B4FBF"/>
    <w:rsid w:val="008C3CE1"/>
    <w:rsid w:val="008D31DD"/>
    <w:rsid w:val="008E1294"/>
    <w:rsid w:val="008E25AE"/>
    <w:rsid w:val="008E2A13"/>
    <w:rsid w:val="008E7D50"/>
    <w:rsid w:val="008E7ED1"/>
    <w:rsid w:val="00902BBB"/>
    <w:rsid w:val="0090564C"/>
    <w:rsid w:val="00906938"/>
    <w:rsid w:val="00913417"/>
    <w:rsid w:val="0093052F"/>
    <w:rsid w:val="0093142A"/>
    <w:rsid w:val="00932C6E"/>
    <w:rsid w:val="0093486A"/>
    <w:rsid w:val="00936AA0"/>
    <w:rsid w:val="00950147"/>
    <w:rsid w:val="009539E7"/>
    <w:rsid w:val="00954A7A"/>
    <w:rsid w:val="00967718"/>
    <w:rsid w:val="009711DE"/>
    <w:rsid w:val="009717AE"/>
    <w:rsid w:val="00977DCF"/>
    <w:rsid w:val="00981940"/>
    <w:rsid w:val="00981DAC"/>
    <w:rsid w:val="009A117F"/>
    <w:rsid w:val="009B449C"/>
    <w:rsid w:val="009B4F95"/>
    <w:rsid w:val="009C3A30"/>
    <w:rsid w:val="009C432E"/>
    <w:rsid w:val="009C7408"/>
    <w:rsid w:val="009D15FE"/>
    <w:rsid w:val="009D2005"/>
    <w:rsid w:val="009D600C"/>
    <w:rsid w:val="009E07C4"/>
    <w:rsid w:val="009E5695"/>
    <w:rsid w:val="009E5A68"/>
    <w:rsid w:val="009E7951"/>
    <w:rsid w:val="009F2541"/>
    <w:rsid w:val="009F3BEF"/>
    <w:rsid w:val="00A030A5"/>
    <w:rsid w:val="00A05CF2"/>
    <w:rsid w:val="00A06E26"/>
    <w:rsid w:val="00A07F3A"/>
    <w:rsid w:val="00A1233C"/>
    <w:rsid w:val="00A1561B"/>
    <w:rsid w:val="00A16F2A"/>
    <w:rsid w:val="00A30824"/>
    <w:rsid w:val="00A46DA6"/>
    <w:rsid w:val="00A605C0"/>
    <w:rsid w:val="00A80B31"/>
    <w:rsid w:val="00A86026"/>
    <w:rsid w:val="00AA0D58"/>
    <w:rsid w:val="00AB089A"/>
    <w:rsid w:val="00AC07FD"/>
    <w:rsid w:val="00AC1CC9"/>
    <w:rsid w:val="00AC1DE7"/>
    <w:rsid w:val="00AD2784"/>
    <w:rsid w:val="00AD292D"/>
    <w:rsid w:val="00AD35D8"/>
    <w:rsid w:val="00AE0E78"/>
    <w:rsid w:val="00AE18B1"/>
    <w:rsid w:val="00AE3CE3"/>
    <w:rsid w:val="00AF4143"/>
    <w:rsid w:val="00B074D3"/>
    <w:rsid w:val="00B10319"/>
    <w:rsid w:val="00B10769"/>
    <w:rsid w:val="00B23599"/>
    <w:rsid w:val="00B24439"/>
    <w:rsid w:val="00B25881"/>
    <w:rsid w:val="00B35290"/>
    <w:rsid w:val="00B42DCA"/>
    <w:rsid w:val="00B4630D"/>
    <w:rsid w:val="00B67ACA"/>
    <w:rsid w:val="00B761C2"/>
    <w:rsid w:val="00B808A6"/>
    <w:rsid w:val="00B80D84"/>
    <w:rsid w:val="00B815AF"/>
    <w:rsid w:val="00B82C68"/>
    <w:rsid w:val="00B958CC"/>
    <w:rsid w:val="00B95DF2"/>
    <w:rsid w:val="00B97180"/>
    <w:rsid w:val="00BA2285"/>
    <w:rsid w:val="00BB5306"/>
    <w:rsid w:val="00BC27B3"/>
    <w:rsid w:val="00BC3627"/>
    <w:rsid w:val="00BC5D9D"/>
    <w:rsid w:val="00BD2129"/>
    <w:rsid w:val="00BD334F"/>
    <w:rsid w:val="00BE55CA"/>
    <w:rsid w:val="00BE6FED"/>
    <w:rsid w:val="00BF04AB"/>
    <w:rsid w:val="00BF5C64"/>
    <w:rsid w:val="00BF746B"/>
    <w:rsid w:val="00C01BE3"/>
    <w:rsid w:val="00C01E4C"/>
    <w:rsid w:val="00C042A4"/>
    <w:rsid w:val="00C063F5"/>
    <w:rsid w:val="00C124E2"/>
    <w:rsid w:val="00C12CA0"/>
    <w:rsid w:val="00C21FD3"/>
    <w:rsid w:val="00C2649A"/>
    <w:rsid w:val="00C26EAA"/>
    <w:rsid w:val="00C273F7"/>
    <w:rsid w:val="00C32166"/>
    <w:rsid w:val="00C446F0"/>
    <w:rsid w:val="00C469F2"/>
    <w:rsid w:val="00C51B6A"/>
    <w:rsid w:val="00C55FE7"/>
    <w:rsid w:val="00C57311"/>
    <w:rsid w:val="00C57A20"/>
    <w:rsid w:val="00C7142A"/>
    <w:rsid w:val="00C757C5"/>
    <w:rsid w:val="00C91528"/>
    <w:rsid w:val="00C95C0B"/>
    <w:rsid w:val="00C96174"/>
    <w:rsid w:val="00CA1AEA"/>
    <w:rsid w:val="00CB2D10"/>
    <w:rsid w:val="00CC39D5"/>
    <w:rsid w:val="00CD39C5"/>
    <w:rsid w:val="00CE4EE4"/>
    <w:rsid w:val="00CE6332"/>
    <w:rsid w:val="00CF1A01"/>
    <w:rsid w:val="00CF2C77"/>
    <w:rsid w:val="00CF321A"/>
    <w:rsid w:val="00D02FF9"/>
    <w:rsid w:val="00D03B2F"/>
    <w:rsid w:val="00D21971"/>
    <w:rsid w:val="00D42C85"/>
    <w:rsid w:val="00D44CD3"/>
    <w:rsid w:val="00D52A4B"/>
    <w:rsid w:val="00D5340B"/>
    <w:rsid w:val="00D570BE"/>
    <w:rsid w:val="00D6124A"/>
    <w:rsid w:val="00D75CCC"/>
    <w:rsid w:val="00D7626E"/>
    <w:rsid w:val="00D80381"/>
    <w:rsid w:val="00D82C55"/>
    <w:rsid w:val="00D87691"/>
    <w:rsid w:val="00D96ECD"/>
    <w:rsid w:val="00DA1DA2"/>
    <w:rsid w:val="00DA3412"/>
    <w:rsid w:val="00DC3E43"/>
    <w:rsid w:val="00DD36B1"/>
    <w:rsid w:val="00DD4492"/>
    <w:rsid w:val="00DD5A97"/>
    <w:rsid w:val="00DE22B8"/>
    <w:rsid w:val="00DE43D6"/>
    <w:rsid w:val="00DE613C"/>
    <w:rsid w:val="00DF08F8"/>
    <w:rsid w:val="00DF675E"/>
    <w:rsid w:val="00DF69FB"/>
    <w:rsid w:val="00DF7416"/>
    <w:rsid w:val="00E017EA"/>
    <w:rsid w:val="00E0732D"/>
    <w:rsid w:val="00E21DA1"/>
    <w:rsid w:val="00E258BF"/>
    <w:rsid w:val="00E433A3"/>
    <w:rsid w:val="00E44E9D"/>
    <w:rsid w:val="00E45B3A"/>
    <w:rsid w:val="00E50615"/>
    <w:rsid w:val="00E625AA"/>
    <w:rsid w:val="00E66A83"/>
    <w:rsid w:val="00E70011"/>
    <w:rsid w:val="00E710E4"/>
    <w:rsid w:val="00E71611"/>
    <w:rsid w:val="00E87B23"/>
    <w:rsid w:val="00E87FDF"/>
    <w:rsid w:val="00E92BAB"/>
    <w:rsid w:val="00EB3B01"/>
    <w:rsid w:val="00EB4FF2"/>
    <w:rsid w:val="00EB7203"/>
    <w:rsid w:val="00ED024F"/>
    <w:rsid w:val="00ED0680"/>
    <w:rsid w:val="00EE3D20"/>
    <w:rsid w:val="00EE496D"/>
    <w:rsid w:val="00EF3F5C"/>
    <w:rsid w:val="00F0253E"/>
    <w:rsid w:val="00F04070"/>
    <w:rsid w:val="00F13C2D"/>
    <w:rsid w:val="00F14469"/>
    <w:rsid w:val="00F23E74"/>
    <w:rsid w:val="00F25EEB"/>
    <w:rsid w:val="00F267F5"/>
    <w:rsid w:val="00F27FB3"/>
    <w:rsid w:val="00F42FE6"/>
    <w:rsid w:val="00F506CB"/>
    <w:rsid w:val="00F51740"/>
    <w:rsid w:val="00F5352C"/>
    <w:rsid w:val="00F574D2"/>
    <w:rsid w:val="00F646FF"/>
    <w:rsid w:val="00F71632"/>
    <w:rsid w:val="00F7222F"/>
    <w:rsid w:val="00F75EDB"/>
    <w:rsid w:val="00F8195C"/>
    <w:rsid w:val="00F90144"/>
    <w:rsid w:val="00FA011E"/>
    <w:rsid w:val="00FA1FC7"/>
    <w:rsid w:val="00FA533C"/>
    <w:rsid w:val="00FA70C2"/>
    <w:rsid w:val="00FB1BD8"/>
    <w:rsid w:val="00FB7E8D"/>
    <w:rsid w:val="00FB7F0D"/>
    <w:rsid w:val="00FC62A4"/>
    <w:rsid w:val="00FC645F"/>
    <w:rsid w:val="00FD590B"/>
    <w:rsid w:val="00FD6A2D"/>
    <w:rsid w:val="00FD73E6"/>
    <w:rsid w:val="00FF031C"/>
    <w:rsid w:val="00FF0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243"/>
  </w:style>
  <w:style w:type="paragraph" w:styleId="1">
    <w:name w:val="heading 1"/>
    <w:basedOn w:val="a"/>
    <w:next w:val="a"/>
    <w:link w:val="10"/>
    <w:uiPriority w:val="99"/>
    <w:qFormat/>
    <w:rsid w:val="00567C04"/>
    <w:pPr>
      <w:keepNext/>
      <w:spacing w:before="20" w:line="260" w:lineRule="auto"/>
      <w:jc w:val="center"/>
      <w:outlineLvl w:val="0"/>
    </w:pPr>
    <w:rPr>
      <w:sz w:val="28"/>
      <w:szCs w:val="28"/>
      <w:u w:val="single"/>
    </w:rPr>
  </w:style>
  <w:style w:type="paragraph" w:styleId="2">
    <w:name w:val="heading 2"/>
    <w:basedOn w:val="a"/>
    <w:next w:val="a"/>
    <w:link w:val="20"/>
    <w:uiPriority w:val="99"/>
    <w:qFormat/>
    <w:rsid w:val="00567C04"/>
    <w:pPr>
      <w:keepNext/>
      <w:spacing w:line="360" w:lineRule="auto"/>
      <w:ind w:left="5812"/>
      <w:jc w:val="both"/>
      <w:outlineLvl w:val="1"/>
    </w:pPr>
    <w:rPr>
      <w:sz w:val="28"/>
      <w:szCs w:val="28"/>
    </w:rPr>
  </w:style>
  <w:style w:type="paragraph" w:styleId="3">
    <w:name w:val="heading 3"/>
    <w:basedOn w:val="a"/>
    <w:next w:val="a"/>
    <w:link w:val="30"/>
    <w:uiPriority w:val="99"/>
    <w:qFormat/>
    <w:rsid w:val="00567C04"/>
    <w:pPr>
      <w:keepNext/>
      <w:spacing w:before="260"/>
      <w:jc w:val="both"/>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600D4"/>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5600D4"/>
    <w:rPr>
      <w:rFonts w:ascii="Cambria" w:eastAsia="Times New Roman" w:hAnsi="Cambria" w:cs="Times New Roman"/>
      <w:b/>
      <w:bCs/>
      <w:i/>
      <w:iCs/>
      <w:sz w:val="28"/>
      <w:szCs w:val="28"/>
    </w:rPr>
  </w:style>
  <w:style w:type="character" w:customStyle="1" w:styleId="30">
    <w:name w:val="Заголовок 3 Знак"/>
    <w:link w:val="3"/>
    <w:uiPriority w:val="9"/>
    <w:semiHidden/>
    <w:rsid w:val="005600D4"/>
    <w:rPr>
      <w:rFonts w:ascii="Cambria" w:eastAsia="Times New Roman" w:hAnsi="Cambria" w:cs="Times New Roman"/>
      <w:b/>
      <w:bCs/>
      <w:sz w:val="26"/>
      <w:szCs w:val="26"/>
    </w:rPr>
  </w:style>
  <w:style w:type="paragraph" w:styleId="a3">
    <w:name w:val="Balloon Text"/>
    <w:basedOn w:val="a"/>
    <w:link w:val="a4"/>
    <w:uiPriority w:val="99"/>
    <w:semiHidden/>
    <w:rsid w:val="00F7222F"/>
    <w:rPr>
      <w:rFonts w:ascii="Tahoma" w:hAnsi="Tahoma" w:cs="Tahoma"/>
      <w:sz w:val="16"/>
      <w:szCs w:val="16"/>
    </w:rPr>
  </w:style>
  <w:style w:type="character" w:customStyle="1" w:styleId="a4">
    <w:name w:val="Текст выноски Знак"/>
    <w:link w:val="a3"/>
    <w:uiPriority w:val="99"/>
    <w:semiHidden/>
    <w:rsid w:val="005600D4"/>
    <w:rPr>
      <w:sz w:val="0"/>
      <w:szCs w:val="0"/>
    </w:rPr>
  </w:style>
  <w:style w:type="paragraph" w:styleId="a5">
    <w:name w:val="Body Text Indent"/>
    <w:basedOn w:val="a"/>
    <w:link w:val="a6"/>
    <w:uiPriority w:val="99"/>
    <w:rsid w:val="00567C04"/>
    <w:pPr>
      <w:ind w:firstLine="720"/>
      <w:jc w:val="both"/>
    </w:pPr>
    <w:rPr>
      <w:sz w:val="28"/>
      <w:szCs w:val="28"/>
    </w:rPr>
  </w:style>
  <w:style w:type="character" w:customStyle="1" w:styleId="a6">
    <w:name w:val="Основной текст с отступом Знак"/>
    <w:link w:val="a5"/>
    <w:uiPriority w:val="99"/>
    <w:semiHidden/>
    <w:rsid w:val="005600D4"/>
    <w:rPr>
      <w:sz w:val="20"/>
      <w:szCs w:val="20"/>
    </w:rPr>
  </w:style>
  <w:style w:type="paragraph" w:styleId="21">
    <w:name w:val="Body Text Indent 2"/>
    <w:basedOn w:val="a"/>
    <w:link w:val="22"/>
    <w:uiPriority w:val="99"/>
    <w:rsid w:val="00567C04"/>
    <w:pPr>
      <w:ind w:firstLine="709"/>
      <w:jc w:val="both"/>
    </w:pPr>
    <w:rPr>
      <w:sz w:val="28"/>
      <w:szCs w:val="28"/>
    </w:rPr>
  </w:style>
  <w:style w:type="character" w:customStyle="1" w:styleId="22">
    <w:name w:val="Основной текст с отступом 2 Знак"/>
    <w:link w:val="21"/>
    <w:uiPriority w:val="99"/>
    <w:semiHidden/>
    <w:rsid w:val="005600D4"/>
    <w:rPr>
      <w:sz w:val="20"/>
      <w:szCs w:val="20"/>
    </w:rPr>
  </w:style>
  <w:style w:type="table" w:styleId="a7">
    <w:name w:val="Table Grid"/>
    <w:basedOn w:val="a1"/>
    <w:uiPriority w:val="99"/>
    <w:rsid w:val="00567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AB089A"/>
    <w:pPr>
      <w:tabs>
        <w:tab w:val="center" w:pos="4677"/>
        <w:tab w:val="right" w:pos="9355"/>
      </w:tabs>
    </w:pPr>
  </w:style>
  <w:style w:type="character" w:customStyle="1" w:styleId="a9">
    <w:name w:val="Нижний колонтитул Знак"/>
    <w:link w:val="a8"/>
    <w:uiPriority w:val="99"/>
    <w:semiHidden/>
    <w:rsid w:val="005600D4"/>
    <w:rPr>
      <w:sz w:val="20"/>
      <w:szCs w:val="20"/>
    </w:rPr>
  </w:style>
  <w:style w:type="character" w:styleId="aa">
    <w:name w:val="page number"/>
    <w:basedOn w:val="a0"/>
    <w:uiPriority w:val="99"/>
    <w:rsid w:val="00AB089A"/>
  </w:style>
  <w:style w:type="paragraph" w:styleId="ab">
    <w:name w:val="header"/>
    <w:basedOn w:val="a"/>
    <w:link w:val="ac"/>
    <w:uiPriority w:val="99"/>
    <w:rsid w:val="001F5244"/>
    <w:pPr>
      <w:tabs>
        <w:tab w:val="center" w:pos="4677"/>
        <w:tab w:val="right" w:pos="9355"/>
      </w:tabs>
    </w:pPr>
  </w:style>
  <w:style w:type="character" w:customStyle="1" w:styleId="ac">
    <w:name w:val="Верхний колонтитул Знак"/>
    <w:link w:val="ab"/>
    <w:uiPriority w:val="99"/>
    <w:semiHidden/>
    <w:rsid w:val="005600D4"/>
    <w:rPr>
      <w:sz w:val="20"/>
      <w:szCs w:val="20"/>
    </w:rPr>
  </w:style>
  <w:style w:type="paragraph" w:customStyle="1" w:styleId="11">
    <w:name w:val="Знак Знак Знак1 Знак"/>
    <w:basedOn w:val="a"/>
    <w:uiPriority w:val="99"/>
    <w:rsid w:val="0081133F"/>
    <w:pPr>
      <w:spacing w:before="100" w:beforeAutospacing="1" w:after="100" w:afterAutospacing="1"/>
      <w:jc w:val="both"/>
    </w:pPr>
    <w:rPr>
      <w:rFonts w:ascii="Tahoma" w:hAnsi="Tahoma" w:cs="Tahoma"/>
      <w:lang w:val="en-US" w:eastAsia="en-US"/>
    </w:rPr>
  </w:style>
  <w:style w:type="paragraph" w:styleId="ad">
    <w:name w:val="Normal (Web)"/>
    <w:basedOn w:val="a"/>
    <w:uiPriority w:val="99"/>
    <w:semiHidden/>
    <w:rsid w:val="00101E7B"/>
    <w:pPr>
      <w:spacing w:before="100" w:beforeAutospacing="1" w:after="100" w:afterAutospacing="1"/>
    </w:pPr>
    <w:rPr>
      <w:sz w:val="24"/>
      <w:szCs w:val="24"/>
    </w:rPr>
  </w:style>
  <w:style w:type="character" w:customStyle="1" w:styleId="12">
    <w:name w:val="Гиперссылка1"/>
    <w:basedOn w:val="a0"/>
    <w:uiPriority w:val="99"/>
    <w:rsid w:val="00101E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792589">
      <w:marLeft w:val="0"/>
      <w:marRight w:val="0"/>
      <w:marTop w:val="0"/>
      <w:marBottom w:val="0"/>
      <w:divBdr>
        <w:top w:val="none" w:sz="0" w:space="0" w:color="auto"/>
        <w:left w:val="none" w:sz="0" w:space="0" w:color="auto"/>
        <w:bottom w:val="none" w:sz="0" w:space="0" w:color="auto"/>
        <w:right w:val="none" w:sz="0" w:space="0" w:color="auto"/>
      </w:divBdr>
    </w:div>
    <w:div w:id="1812792590">
      <w:marLeft w:val="0"/>
      <w:marRight w:val="0"/>
      <w:marTop w:val="0"/>
      <w:marBottom w:val="0"/>
      <w:divBdr>
        <w:top w:val="none" w:sz="0" w:space="0" w:color="auto"/>
        <w:left w:val="none" w:sz="0" w:space="0" w:color="auto"/>
        <w:bottom w:val="none" w:sz="0" w:space="0" w:color="auto"/>
        <w:right w:val="none" w:sz="0" w:space="0" w:color="auto"/>
      </w:divBdr>
    </w:div>
    <w:div w:id="1812792591">
      <w:marLeft w:val="0"/>
      <w:marRight w:val="0"/>
      <w:marTop w:val="0"/>
      <w:marBottom w:val="0"/>
      <w:divBdr>
        <w:top w:val="none" w:sz="0" w:space="0" w:color="auto"/>
        <w:left w:val="none" w:sz="0" w:space="0" w:color="auto"/>
        <w:bottom w:val="none" w:sz="0" w:space="0" w:color="auto"/>
        <w:right w:val="none" w:sz="0" w:space="0" w:color="auto"/>
      </w:divBdr>
    </w:div>
    <w:div w:id="18127925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EDB8D87-FB71-47D6-A08B-7000CAA8861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4022</Words>
  <Characters>22929</Characters>
  <Application>Microsoft Office Word</Application>
  <DocSecurity>0</DocSecurity>
  <Lines>191</Lines>
  <Paragraphs>53</Paragraphs>
  <ScaleCrop>false</ScaleCrop>
  <Company>SPecialiST RePack</Company>
  <LinksUpToDate>false</LinksUpToDate>
  <CharactersWithSpaces>26898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района</dc:title>
  <dc:subject/>
  <dc:creator>adm2</dc:creator>
  <cp:keywords/>
  <dc:description/>
  <cp:lastModifiedBy>Пользователь</cp:lastModifiedBy>
  <cp:revision>4</cp:revision>
  <cp:lastPrinted>2023-05-16T07:21:00Z</cp:lastPrinted>
  <dcterms:created xsi:type="dcterms:W3CDTF">2023-05-17T08:40:00Z</dcterms:created>
  <dcterms:modified xsi:type="dcterms:W3CDTF">2024-06-26T06:37:00Z</dcterms:modified>
</cp:coreProperties>
</file>